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230C5A02" w:rsidR="00ED7E56" w:rsidRDefault="00000000" w:rsidP="003E526A">
      <w:pPr>
        <w:spacing w:after="0" w:line="240" w:lineRule="auto"/>
        <w:ind w:left="2160" w:hanging="2160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Публичная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ферта на оказание платных образовательных услуг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br/>
      </w:r>
    </w:p>
    <w:p w14:paraId="00000002" w14:textId="680FCB0E" w:rsidR="00ED7E56" w:rsidRDefault="00000000">
      <w:pPr>
        <w:tabs>
          <w:tab w:val="left" w:pos="7655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город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Москва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B649CF">
        <w:rPr>
          <w:rFonts w:ascii="Times New Roman" w:eastAsia="Times New Roman" w:hAnsi="Times New Roman" w:cs="Times New Roman"/>
          <w:color w:val="000000"/>
          <w:sz w:val="24"/>
          <w:szCs w:val="24"/>
        </w:rPr>
        <w:t>17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>0</w:t>
      </w:r>
      <w:r w:rsidR="00B649CF">
        <w:rPr>
          <w:rFonts w:ascii="Times New Roman" w:eastAsia="Times New Roman" w:hAnsi="Times New Roman" w:cs="Times New Roman"/>
          <w:color w:val="000000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.202</w:t>
      </w:r>
      <w:r w:rsidR="004029F6">
        <w:rPr>
          <w:rFonts w:ascii="Times New Roman" w:eastAsia="Times New Roman" w:hAnsi="Times New Roman" w:cs="Times New Roman"/>
          <w:sz w:val="24"/>
          <w:szCs w:val="24"/>
        </w:rPr>
        <w:t>6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Индивидуальный предприниматель Рачевская Елизавета Ефимовна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именуемая в дальнейшем «Организатор», в лице Рачевской Елизаветы Ефимовны, действующей на основании Свидетельства о государственной регистрации 77 № 015135519 от 14.01.2014</w:t>
      </w:r>
      <w:r w:rsidR="007B03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г.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публикует настоящую публичную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ферту об оказании образовательных услуг</w:t>
      </w:r>
      <w:r w:rsidR="007B03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в том числе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доступа к учебно-методическим материалам онлайн-курса дистанционным способом (далее – «Оферта»).</w:t>
      </w:r>
    </w:p>
    <w:p w14:paraId="00000003" w14:textId="77777777" w:rsidR="00ED7E56" w:rsidRDefault="00000000">
      <w:pPr>
        <w:spacing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 соответствии с пунктом 2 статьи 437 Гражданского кодекса Российской Федерации (далее — ГК РФ) данный документ является публичной Офертой, и в случае принятия изложенных ниже условий и оплаты услуг Организатора, лицо, осуществившее Акцепт настоящей Оферты, становится Участником (в соответствии с пунктом 3 статьи 438 ГК РФ. Акцепт Оферты равносилен заключению договора на условиях, изложенных в Оферте, что безоговорочно принимается сторонами).</w:t>
      </w:r>
    </w:p>
    <w:p w14:paraId="00000004" w14:textId="77777777" w:rsidR="00ED7E56" w:rsidRDefault="00000000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Термины и определения</w:t>
      </w:r>
    </w:p>
    <w:p w14:paraId="00000005" w14:textId="42E1494B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«Организатор» – автор онлайн-курса, индивидуальный предприниматель Рачевская Елизавета Ефимовна, предоставляющая доступ к материалам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нлайн-курса по Оферте</w:t>
      </w:r>
      <w:r w:rsidR="007B03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обучающие услуги.</w:t>
      </w:r>
    </w:p>
    <w:p w14:paraId="00000006" w14:textId="404A7CE1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«Участник», </w:t>
      </w:r>
      <w:r>
        <w:rPr>
          <w:rFonts w:ascii="Times New Roman" w:eastAsia="Times New Roman" w:hAnsi="Times New Roman" w:cs="Times New Roman"/>
          <w:sz w:val="24"/>
          <w:szCs w:val="24"/>
        </w:rPr>
        <w:t>«Обучающийся»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физическое лицо, достигшее возраста 18 лет, выразившее соответствующие волю и намерение заключить настоящую Оферту, совершившее 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кцепт настоящей Оферты и заключившее договор с Организатором на условиях настоящей Оферты, имеющее целью улучшение личных навыков в области психологии, отношений и самопознания, а также иных аналогичных умений, указанных на Сайте.</w:t>
      </w:r>
      <w:r w:rsidR="002905FA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905FA" w:rsidRPr="002905FA">
        <w:rPr>
          <w:rFonts w:ascii="Times New Roman" w:eastAsia="Times New Roman" w:hAnsi="Times New Roman" w:cs="Times New Roman"/>
          <w:color w:val="000000"/>
          <w:sz w:val="24"/>
          <w:szCs w:val="24"/>
        </w:rPr>
        <w:t>Обучающийся — тот кто осваивает программу.</w:t>
      </w:r>
    </w:p>
    <w:p w14:paraId="00000007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«Акцепт Оферты» – полное и безоговорочное, без каких-либо изъятий, принятие потенциальным Участником условий, содержащихся в настоящей Оферте путем полной (и/или частичной) оплаты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оступа к материалам Онлайн-курса, подтверждающее достижение между Организатором и Участником взаимного согласия об условиях заключенного договора.</w:t>
      </w:r>
    </w:p>
    <w:p w14:paraId="00000008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«Сайт» – интернет-площадка, выбранная Организатором для предоставления услуг Участнику к Онлайн-курсу. По смыслу настоящего определения материалы могут быть размещены на стороннем сайте, домен которого не принадлежит Организатору. К таковым относятся </w:t>
      </w:r>
      <w:hyperlink r:id="rId6">
        <w:r w:rsidR="00ED7E5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https://rachevskaya.com/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его поддомены, а также Getcourse или любая аналогичная интернет-платформа.</w:t>
      </w:r>
    </w:p>
    <w:p w14:paraId="00000009" w14:textId="04BE98E9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«Доступ» / «доступ» </w:t>
      </w:r>
      <w:r w:rsidR="007B037B">
        <w:rPr>
          <w:rFonts w:ascii="Times New Roman" w:eastAsia="Times New Roman" w:hAnsi="Times New Roman" w:cs="Times New Roman"/>
          <w:color w:val="000000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уникальная ссылка, позволяющая получить доступ к Онлайн-курсу одному Участнику, направляется в частном порядке после оплаты доступа к Онлайн-курсу.</w:t>
      </w:r>
    </w:p>
    <w:p w14:paraId="0000000A" w14:textId="61CF560A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«Онлайн курс» (также – </w:t>
      </w:r>
      <w:r>
        <w:rPr>
          <w:rFonts w:ascii="Times New Roman" w:eastAsia="Times New Roman" w:hAnsi="Times New Roman" w:cs="Times New Roman"/>
          <w:sz w:val="24"/>
          <w:szCs w:val="24"/>
        </w:rPr>
        <w:t>«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Курс</w:t>
      </w:r>
      <w:r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  <w:r w:rsidR="007B037B">
        <w:rPr>
          <w:rFonts w:ascii="Times New Roman" w:eastAsia="Times New Roman" w:hAnsi="Times New Roman" w:cs="Times New Roman"/>
          <w:color w:val="000000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совокупность услуг по предоставлению доступа к урокам, оказываемых в соответствии с Тарифом при помощи сети Интернет, объединенных единой тематикой и направленны</w:t>
      </w:r>
      <w:r>
        <w:rPr>
          <w:rFonts w:ascii="Times New Roman" w:eastAsia="Times New Roman" w:hAnsi="Times New Roman" w:cs="Times New Roman"/>
          <w:sz w:val="24"/>
          <w:szCs w:val="24"/>
        </w:rPr>
        <w:t>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приобретение Участником знаний и навыков по с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оответствующей теме. Все материалы, входящие в состав </w:t>
      </w:r>
      <w:r w:rsidR="007B037B">
        <w:rPr>
          <w:rFonts w:ascii="Times New Roman" w:eastAsia="Times New Roman" w:hAnsi="Times New Roman" w:cs="Times New Roman"/>
          <w:sz w:val="24"/>
          <w:szCs w:val="24"/>
        </w:rPr>
        <w:t>Курса,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являются произведениями и объектами авторских прав в соответствии со ст. 1259 ГК РФ.</w:t>
      </w:r>
    </w:p>
    <w:p w14:paraId="0000000B" w14:textId="1BA26E4D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«Тариф» </w:t>
      </w:r>
      <w:r w:rsidR="007B037B">
        <w:rPr>
          <w:rFonts w:ascii="Times New Roman" w:eastAsia="Times New Roman" w:hAnsi="Times New Roman" w:cs="Times New Roman"/>
          <w:color w:val="000000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пакет услуг Организатора в рамках выбранного Участником Курса. Тариф публикуется Организатором на Сайте.</w:t>
      </w:r>
    </w:p>
    <w:p w14:paraId="0000000C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«Верификация Участника» – комплекс действий, направленных на идентификацию Участника, как лица, совершившего акцепт настоящей Оферты.</w:t>
      </w:r>
    </w:p>
    <w:p w14:paraId="0000000D" w14:textId="5D9DDCED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«Идентификационные </w:t>
      </w:r>
      <w:r w:rsidR="007B037B">
        <w:rPr>
          <w:rFonts w:ascii="Times New Roman" w:eastAsia="Times New Roman" w:hAnsi="Times New Roman" w:cs="Times New Roman"/>
          <w:sz w:val="24"/>
          <w:szCs w:val="24"/>
        </w:rPr>
        <w:t>данные» – совокупность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информации об Участнике, предоставляемой при верификации и акцепте Оферты, служащей для определения тождественности между лицом, ею обладающим, и Участником. </w:t>
      </w:r>
    </w:p>
    <w:p w14:paraId="0000000E" w14:textId="7DD7F9BA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«Закрытая практика»</w:t>
      </w:r>
      <w:r w:rsidR="007B037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– информация, переданная посредством удаленного доступа через сеть Интернет в режиме реального времени. Предоставляется опционально. Может проводиться в форме видео или аудио-трансляции, обмена сообщениями, в иных формах. </w:t>
      </w:r>
    </w:p>
    <w:p w14:paraId="66355359" w14:textId="77777777" w:rsidR="002905FA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Язык обучения – русский. </w:t>
      </w:r>
      <w:r w:rsidR="002905FA" w:rsidRPr="002905FA">
        <w:rPr>
          <w:rFonts w:ascii="Times New Roman" w:eastAsia="Times New Roman" w:hAnsi="Times New Roman" w:cs="Times New Roman"/>
          <w:sz w:val="24"/>
          <w:szCs w:val="24"/>
        </w:rPr>
        <w:t>Форма обучения: обучение производится исключительно с применением дистанционных образовательных технологий, электронного обучения, в том числе путем проведения занятий в режиме “онлайн” посредством Интернет-платформы.</w:t>
      </w:r>
    </w:p>
    <w:p w14:paraId="0000000F" w14:textId="0D71EA47" w:rsidR="00ED7E56" w:rsidRPr="00B90BE0" w:rsidRDefault="002905FA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Программа </w:t>
      </w:r>
      <w:r w:rsidRPr="002905FA">
        <w:rPr>
          <w:rFonts w:ascii="Times New Roman" w:eastAsia="Times New Roman" w:hAnsi="Times New Roman" w:cs="Times New Roman"/>
          <w:sz w:val="24"/>
          <w:szCs w:val="24"/>
        </w:rPr>
        <w:t>дополнительная общеразвивающая программа социально-гуманитарной направленности для детей и взрослых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968EFA2" w14:textId="7AA24A2E" w:rsidR="00B90BE0" w:rsidRDefault="00B90BE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Участник</w:t>
      </w:r>
      <w:r w:rsidRPr="00B90BE0">
        <w:rPr>
          <w:rFonts w:ascii="Times New Roman" w:eastAsia="Times New Roman" w:hAnsi="Times New Roman" w:cs="Times New Roman"/>
          <w:sz w:val="24"/>
          <w:szCs w:val="24"/>
        </w:rPr>
        <w:t xml:space="preserve"> признает, что моментом расчета признается момент зачисления денежных средств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Участника</w:t>
      </w:r>
      <w:r w:rsidRPr="00B90BE0">
        <w:rPr>
          <w:rFonts w:ascii="Times New Roman" w:eastAsia="Times New Roman" w:hAnsi="Times New Roman" w:cs="Times New Roman"/>
          <w:sz w:val="24"/>
          <w:szCs w:val="24"/>
        </w:rPr>
        <w:t xml:space="preserve"> на счет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Организатора</w:t>
      </w:r>
      <w:r w:rsidRPr="00B90BE0">
        <w:rPr>
          <w:rFonts w:ascii="Times New Roman" w:eastAsia="Times New Roman" w:hAnsi="Times New Roman" w:cs="Times New Roman"/>
          <w:sz w:val="24"/>
          <w:szCs w:val="24"/>
        </w:rPr>
        <w:t xml:space="preserve">. Настоящим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</w:t>
      </w:r>
      <w:r w:rsidRPr="00B90BE0">
        <w:rPr>
          <w:rFonts w:ascii="Times New Roman" w:eastAsia="Times New Roman" w:hAnsi="Times New Roman" w:cs="Times New Roman"/>
          <w:sz w:val="24"/>
          <w:szCs w:val="24"/>
        </w:rPr>
        <w:t xml:space="preserve"> уведомлен и согласен на получение чека «полный расчет» в момент внесения полной предоплаты.</w:t>
      </w:r>
    </w:p>
    <w:p w14:paraId="00000010" w14:textId="77777777" w:rsidR="00ED7E56" w:rsidRDefault="00ED7E5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11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Предмет Оферты</w:t>
      </w:r>
    </w:p>
    <w:p w14:paraId="00000012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Организатор обязуется оказать, а Участник обязуется принять и оплатить образовательные услуги в соответствии с выбранным Участником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арифом.</w:t>
      </w:r>
    </w:p>
    <w:p w14:paraId="00000013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Настоящий договор является публичной Офертой (согласно пункту 2 статьи 437 Гражданского кодекса РФ), адресованной дееспособным физическим лицам, достигшим 18-ти лет, и является официальным публичным предложением Организатора заключить договор возмездного оказания услуг по обучению на курсе посредством интернет-соединения. Договор считается заключенным и приобретает силу с момента совершения Участником 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кцепта.</w:t>
      </w:r>
    </w:p>
    <w:p w14:paraId="00000014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 Настоящий договор, заключенный посредством Акцепта настоящей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ферты, регламентируется нормами гражданского законодательства о договоре присоединения (статья 428 ГК РФ), поскольку его условия определены Организатором в настоящей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ферте и могут быть приняты Участником не иначе, как путем присоединения к предложенному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оговору в целом. Совершая 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кцепт, Участник подтверждает, что в полном объеме ознакомлен и согласен с условиями настоящего договора. </w:t>
      </w:r>
    </w:p>
    <w:p w14:paraId="00000015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  Организатор имеет право в любой момент изменять условия настоящей публичной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ферты в одностороннем порядке, без предварительного согласования с Участником, обеспечивая при этом публикацию измененных условий на Сайте.</w:t>
      </w:r>
    </w:p>
    <w:p w14:paraId="00000016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Подробное описание материалов, программа, цены, сроки проведения Онлайн-курса и другая необходимая информация размещены на Сайте.</w:t>
      </w:r>
    </w:p>
    <w:p w14:paraId="00000017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Участие в Онлайн-курсе осуществляется посредством онлайн просмотра (просмотра посредств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 сети Интернет) учебно-методических материалов, видеоматериалов и других материалов, составляющих в комплексе Онлайн-курс, а также посредством выполнения заданий Организатора, если такие предусмотрены программой </w:t>
      </w:r>
      <w:r>
        <w:rPr>
          <w:rFonts w:ascii="Times New Roman" w:eastAsia="Times New Roman" w:hAnsi="Times New Roman" w:cs="Times New Roman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урса.</w:t>
      </w:r>
    </w:p>
    <w:p w14:paraId="00000018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Предоставление доступа к Онлайн-курсу осуществляется путем направления Организатором Участнику уникальной ссылки, логина, пароля, необходимых для просмотра материалов Онлайн-курса.</w:t>
      </w:r>
    </w:p>
    <w:p w14:paraId="00000019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Организатор по своему выбору определяет способ, посредством которого осуществляется предоставление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оступа к Онлайн-курсу, а также по своему выбору определяет доступ к такому сервису. </w:t>
      </w:r>
    </w:p>
    <w:p w14:paraId="0000001A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Организатор вправе исполнять условия настоящей Оферты как лично, так и с привлечением третьих лиц.</w:t>
      </w:r>
    </w:p>
    <w:p w14:paraId="0000001B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Условия, размещенные на Сайте на дату 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кцепта Оферты, являются неотъемлемой частью настоящей Оферты (в том числе описание материалов, программа, цены, сроки проведения, дополнительные условия по оплате Онлайн-курса и прочее). </w:t>
      </w:r>
    </w:p>
    <w:p w14:paraId="0000001C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 признает, что обладает базовыми знаниями в области психологии.</w:t>
      </w:r>
    </w:p>
    <w:p w14:paraId="0000001D" w14:textId="2A1B47DC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Принятие настоящей Оферты, и соответственно, заключение настоящего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оговора означа</w:t>
      </w:r>
      <w:r>
        <w:rPr>
          <w:rFonts w:ascii="Times New Roman" w:eastAsia="Times New Roman" w:hAnsi="Times New Roman" w:cs="Times New Roman"/>
          <w:sz w:val="24"/>
          <w:szCs w:val="24"/>
        </w:rPr>
        <w:t>ю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т, что Участник в необходимой для него степени ознакомился с условиями настоящего договора и правилами платежной системы, спецификой функционирования системы и сайта, на котором размещаются </w:t>
      </w:r>
      <w:r w:rsidR="002905FA">
        <w:rPr>
          <w:rFonts w:ascii="Times New Roman" w:eastAsia="Times New Roman" w:hAnsi="Times New Roman" w:cs="Times New Roman"/>
          <w:color w:val="000000"/>
          <w:sz w:val="24"/>
          <w:szCs w:val="24"/>
        </w:rPr>
        <w:t>учебно-методические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материалы, а также с приобретаемой программой </w:t>
      </w:r>
      <w:r>
        <w:rPr>
          <w:rFonts w:ascii="Times New Roman" w:eastAsia="Times New Roman" w:hAnsi="Times New Roman" w:cs="Times New Roman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урса, размещенной на сайте: https://rachevskaya.com/ и его поддоменах.</w:t>
      </w:r>
    </w:p>
    <w:p w14:paraId="610283C8" w14:textId="590EC9CF" w:rsidR="002905FA" w:rsidRDefault="002905FA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905FA">
        <w:rPr>
          <w:rFonts w:ascii="Times New Roman" w:eastAsia="Times New Roman" w:hAnsi="Times New Roman" w:cs="Times New Roman"/>
          <w:color w:val="000000"/>
          <w:sz w:val="24"/>
          <w:szCs w:val="24"/>
        </w:rPr>
        <w:t>Виды Услуг, Программа, а также информация о стоимости Услуг размещается Исполнителем на Сайте. Такая информация является неотъемлемой частью настоящего Договора.</w:t>
      </w:r>
    </w:p>
    <w:p w14:paraId="4CD6B142" w14:textId="3BD0E70F" w:rsidR="002905FA" w:rsidRDefault="002905FA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905FA">
        <w:rPr>
          <w:rFonts w:ascii="Times New Roman" w:eastAsia="Times New Roman" w:hAnsi="Times New Roman" w:cs="Times New Roman"/>
          <w:color w:val="000000"/>
          <w:sz w:val="24"/>
          <w:szCs w:val="24"/>
        </w:rPr>
        <w:t>Информация об образовательной программе и порядке ее освоения размещена на Сайте Исполнителя и (или) в Личном кабинете Обучающегося. </w:t>
      </w:r>
    </w:p>
    <w:p w14:paraId="2E03FFA9" w14:textId="77777777" w:rsidR="003E526A" w:rsidRDefault="002905FA" w:rsidP="003E526A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2905FA">
        <w:rPr>
          <w:rFonts w:ascii="Times New Roman" w:eastAsia="Times New Roman" w:hAnsi="Times New Roman" w:cs="Times New Roman"/>
          <w:color w:val="000000"/>
          <w:sz w:val="24"/>
          <w:szCs w:val="24"/>
        </w:rPr>
        <w:t>В случае невозможности оказания Исполнителем Услуг в оговоренный срок, Исполнитель обязан уведомить об этом Заказчика и согласовать с ним новые сроки оказания Услуг. В случае, если Заказчик заблаговременно не предупредил Исполнителя о невозможности явки Обучающегося на занятие в согласованное время, занятие считается проведенным, денежные средства за данное занятие не возвращаются.</w:t>
      </w:r>
    </w:p>
    <w:p w14:paraId="52A768DA" w14:textId="6F0F0371" w:rsidR="003E526A" w:rsidRPr="003E526A" w:rsidRDefault="003E526A" w:rsidP="003E526A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3E526A">
        <w:rPr>
          <w:rFonts w:ascii="Times New Roman" w:eastAsia="Times New Roman" w:hAnsi="Times New Roman" w:cs="Times New Roman"/>
          <w:color w:val="000000"/>
          <w:sz w:val="24"/>
          <w:szCs w:val="24"/>
        </w:rPr>
        <w:t>Разбор заданий, выполненных Заказчиком и предусмотренных Курсом, осуществляется в течение 72 (семидесяти двух) часов с момента загрузки задания Заказчиком, по рабочим дням с 10:00 до 19:00 (GMT+3) за исключением выходных и праздничных дней.</w:t>
      </w:r>
    </w:p>
    <w:p w14:paraId="502FBE61" w14:textId="77777777" w:rsidR="003E526A" w:rsidRDefault="003E526A" w:rsidP="003E526A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1E" w14:textId="77777777" w:rsidR="00ED7E56" w:rsidRDefault="00ED7E5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1F" w14:textId="77777777" w:rsidR="00ED7E56" w:rsidRDefault="00ED7E5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20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Порядок и условия предоставления доступа к Онлайн-курсу</w:t>
      </w:r>
    </w:p>
    <w:p w14:paraId="00000021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Организатор предоставляет доступ к Онлайн-курсу в течение 24 (двадцати четырех) часов до старта соответствующего Онлайн-курса. Условия Оферты по предоставлению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оступа считаются выполненными со стороны Организатора в момент направления Участнику логина и пароля, необходим</w:t>
      </w:r>
      <w:r>
        <w:rPr>
          <w:rFonts w:ascii="Times New Roman" w:eastAsia="Times New Roman" w:hAnsi="Times New Roman" w:cs="Times New Roman"/>
          <w:sz w:val="24"/>
          <w:szCs w:val="24"/>
        </w:rPr>
        <w:t>ой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для активации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оступа к Онлайн-курсу, без дополнительного составления акта о передаче Участнику такого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оступа.</w:t>
      </w:r>
    </w:p>
    <w:p w14:paraId="00000022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 полностью несет ответственность за правильность и достоверность указанных контактных данных, поскольку по указанным контактным данным будет производиться обмен информацией в рамках оказания услуги/услуг.</w:t>
      </w:r>
    </w:p>
    <w:p w14:paraId="00000023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Во время получения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оступа к Онлайн-курсу Участнику предоставляется право просматривать, знакомиться и иным образом пользоваться учебно-методическими материалами Онлайн-курса в личных целях, а также выкладывать на площадку Онлайн-курса отзывы, вопросы, тексты.</w:t>
      </w:r>
    </w:p>
    <w:p w14:paraId="00000024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Размещая на Сайте/ в чате поддержки собственные тексты, фотографии, отзывы и другой контент, Участник предоставляет Организатору неисключительные права на такой контент, на публичный показ, переработку, воспроизведение, доведение до всеобщего сведения без ограничения территории и срока, без выплаты вознаграждения. Контент Участника, будет доступен для просмотра Организатору и другим участникам Онлайн-курса.</w:t>
      </w:r>
    </w:p>
    <w:p w14:paraId="00000025" w14:textId="77777777" w:rsidR="00ED7E56" w:rsidRDefault="00000000">
      <w:pPr>
        <w:widowControl w:val="0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сли Участник использует сторонние материалы (результаты интеллектуальной деятельности) - фото, видео, звуки, музык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т.д., в том числе заимствованные в сети Интернет, он обязан не нарушать авторские права правообладателей соответствующего материала. 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сли нарушение данного пункта повлечет за собой возложение ответственности за нарушение авторских прав трет</w:t>
      </w:r>
      <w:r>
        <w:rPr>
          <w:rFonts w:ascii="Times New Roman" w:eastAsia="Times New Roman" w:hAnsi="Times New Roman" w:cs="Times New Roman"/>
          <w:sz w:val="24"/>
          <w:szCs w:val="24"/>
        </w:rPr>
        <w:t>ьих лиц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 Организатора, то Участник покрывает все возникшие расходы и штрафы, а также берет на себя ответственность за данное нарушение перед третьими лицами. </w:t>
      </w:r>
    </w:p>
    <w:p w14:paraId="00000026" w14:textId="77777777" w:rsidR="00ED7E56" w:rsidRDefault="00000000">
      <w:pPr>
        <w:widowControl w:val="0"/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Запрещены проявлени</w:t>
      </w:r>
      <w:r>
        <w:rPr>
          <w:rFonts w:ascii="Times New Roman" w:eastAsia="Times New Roman" w:hAnsi="Times New Roman" w:cs="Times New Roman"/>
          <w:sz w:val="24"/>
          <w:szCs w:val="24"/>
        </w:rPr>
        <w:t>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межнациональной, межконфессиональной и межгосударственной розни, переход на личности, хамство, ругань и оскорбления по отношению к третьим лицам, Организатору, представителям Организатора и другим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Участникам, отвлечение Участников от темы обучения, распространение информации, запрещенной законодательством Российской Федерации и нормами международного права, пропаганда оружия, алкоголя, наркотиков, а также иное нарушение правил поведения в чатах. </w:t>
      </w:r>
    </w:p>
    <w:p w14:paraId="00000027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 не вправе размещать на Сайте и в чатах поддержки коммерческую рекламу, коммерческие предложения, агитационную информацию и любую другую навязчивую информацию, кроме случаев, когда размещение такой информации согласовано с Организатором.</w:t>
      </w:r>
    </w:p>
    <w:p w14:paraId="00000028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 не вправе изменять каким бы то ни было способом программную часть Сайта, совершать какие-либо действия, направленные на изменение функционирования и работоспособности Сайта.</w:t>
      </w:r>
    </w:p>
    <w:p w14:paraId="00000029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Участник не вправе размещать на </w:t>
      </w:r>
      <w:r>
        <w:rPr>
          <w:rFonts w:ascii="Times New Roman" w:eastAsia="Times New Roman" w:hAnsi="Times New Roman" w:cs="Times New Roman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айте персональные данные третьих лиц без их согласия, в том числе домашние адреса, телефоны, паспортные данные, адреса электронной почты.</w:t>
      </w:r>
    </w:p>
    <w:p w14:paraId="0000002A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вправе заблокировать участие Участника по условиям пунктов 3.5-3.</w:t>
      </w:r>
      <w:r>
        <w:rPr>
          <w:rFonts w:ascii="Times New Roman" w:eastAsia="Times New Roman" w:hAnsi="Times New Roman" w:cs="Times New Roman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временно или до окончания обучающей программы, без компенсации понесенных убытков Участника.</w:t>
      </w:r>
    </w:p>
    <w:p w14:paraId="0000002B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 самостоятельно несет ответственность перед третьими лицами за свои действия, совершенные на Сайте, в том числе за то, что его действия соответствуют требованиям законодательства Российской Федерации и не нарушают права и законные интересы третьих лиц. Участник самостоятельно и за свой счет обязуется урегулировать все претензии представителей государственных органов, а также третьих лиц, связанные с его действиями на Сайте.</w:t>
      </w:r>
    </w:p>
    <w:p w14:paraId="0000002C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ни при каких обстоятельствах не гарантирует и не несет ответственности за то, что Онлайн-курс соответствует или будет соответствовать целям, требованиям и ожиданиям Участника, а также понимания содержания Онлайн-курса.</w:t>
      </w:r>
    </w:p>
    <w:p w14:paraId="0000002D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не несет ответственности за то, какое влияние материалы Онлайн-курса могут оказать на Участника, включая понимание их содержания, реакцию на их содержание, деяния Участника, совершенные им после ознакомления с материалами, а также за любые иные изменения в поведении Участника.</w:t>
      </w:r>
    </w:p>
    <w:p w14:paraId="0000002E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Отчеты по домашним заданиям Участник направляет Организатору в сроки определенные соответствующими Тарифами курса. 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сли Участник не предоставляет отчеты по домашним заданиям в установленный срок, Организатор не несет ответственности за неоказание (ненадлежащее оказание) услуг по настоящему договору и возврат стоимости услуг не осуществляет, а услуга считается оказанной надлежащим образом.</w:t>
      </w:r>
    </w:p>
    <w:p w14:paraId="0000002F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Стороны пришли к соглашению об отсутствии необходимости подписания акта приема-передачи оказанных услуг. Отсутствие претензий со стороны Участника, направленных в письменной форме в адрес Организатора, в течение трех календарных дней с даты завершения оказания конкретной услуги, считается подтверждением факта полной и безоговорочной приемки по качеству и объему услуг.</w:t>
      </w:r>
    </w:p>
    <w:p w14:paraId="00000030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Бесплатные материалы, размещенные на Сайте, принадлежат Организатору. Участникам не передаются никакие исключительные права на размещенные материалы.</w:t>
      </w:r>
    </w:p>
    <w:p w14:paraId="00000031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Оплата стоимости обучения возможна банком-партнёром или иным банком, или кредитной организацией на основании договора, заключенного с Участником. </w:t>
      </w:r>
    </w:p>
    <w:p w14:paraId="00000032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 случае приобретения Участником услуг Организатора с использованием заемных средств (банковская рассрочка) Организатором предоставляется скидка от базовой стоимости услуг на размер процентов по кредитному договору. При этом итоговой стоимостью услуг Организатора Стороны считают тело долга в договоре между Участником и финансовой организацией.</w:t>
      </w:r>
    </w:p>
    <w:p w14:paraId="67745302" w14:textId="217803CA" w:rsidR="00D443F4" w:rsidRDefault="00D443F4" w:rsidP="00D443F4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случае приобретения Участником услуг Организатора с использованием внутренней рассрочки (то есть при приобретении услуг Организатора посредством </w:t>
      </w: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>нескольких платежей), в случае нарушения сроков оплаты Участником, Организатор вправе расторгнуть договор незамедлительно, прекратить услуги Доступа, и</w:t>
      </w:r>
      <w:r w:rsidRPr="00D443F4">
        <w:rPr>
          <w:rFonts w:ascii="Times New Roman" w:eastAsia="Times New Roman" w:hAnsi="Times New Roman" w:cs="Times New Roman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или начислить неустойку в размере 0,1 % за каждый день просрочки.</w:t>
      </w:r>
    </w:p>
    <w:p w14:paraId="1246C728" w14:textId="64AC4515" w:rsidR="008071CE" w:rsidRDefault="008071CE" w:rsidP="00302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071CE">
        <w:rPr>
          <w:rFonts w:ascii="Times New Roman" w:eastAsia="Times New Roman" w:hAnsi="Times New Roman" w:cs="Times New Roman"/>
          <w:sz w:val="24"/>
          <w:szCs w:val="24"/>
        </w:rPr>
        <w:t xml:space="preserve">Условия предоставления, использования и возврата потребительского кредита указываются на сайте кредитора (банковского учреждения, МФО), в соответствии Федеральным законом от 21.12.2013 N 353-ФЗ  "О потребительском кредите (займе)".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</w:t>
      </w:r>
      <w:r w:rsidRPr="008071CE">
        <w:rPr>
          <w:rFonts w:ascii="Times New Roman" w:eastAsia="Times New Roman" w:hAnsi="Times New Roman" w:cs="Times New Roman"/>
          <w:sz w:val="24"/>
          <w:szCs w:val="24"/>
        </w:rPr>
        <w:t xml:space="preserve"> не предоставляет услуги предоставления потребительского кредита.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</w:t>
      </w:r>
      <w:r w:rsidRPr="008071CE">
        <w:rPr>
          <w:rFonts w:ascii="Times New Roman" w:eastAsia="Times New Roman" w:hAnsi="Times New Roman" w:cs="Times New Roman"/>
          <w:sz w:val="24"/>
          <w:szCs w:val="24"/>
        </w:rPr>
        <w:t xml:space="preserve"> обязан ознакомиться с этой информацией самостоятельно перед приобретением Курса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Организатора</w:t>
      </w:r>
      <w:r w:rsidRPr="008071CE"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5E0B7BF1" w14:textId="22ACDA84" w:rsidR="0030284E" w:rsidRDefault="0030284E" w:rsidP="00302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284E">
        <w:rPr>
          <w:rFonts w:ascii="Times New Roman" w:eastAsia="Times New Roman" w:hAnsi="Times New Roman" w:cs="Times New Roman"/>
          <w:sz w:val="24"/>
          <w:szCs w:val="24"/>
        </w:rPr>
        <w:t>В случае оплаты с использованием сервиса для оплаты с рассрочкой платежей (например,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>Яндекс.Сплит</w:t>
      </w:r>
      <w:r>
        <w:rPr>
          <w:rFonts w:ascii="Times New Roman" w:eastAsia="Times New Roman" w:hAnsi="Times New Roman" w:cs="Times New Roman"/>
          <w:sz w:val="24"/>
          <w:szCs w:val="24"/>
        </w:rPr>
        <w:t>, Долями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).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осуществляет возврат части стоимости обучения, за вычетом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>фактически понесенных расходов, в адрес такого сервиса. Далее сервис осуществляет возврат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денежных средств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Участнику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согласно условиям использования такого сервиса и/или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>договора поручения, заключенным между Обучающимся и сервисом. Дальнейшее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урегулирование финансовых вопросов и претензий осуществляется между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Участником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>сервисом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14:paraId="748ABF24" w14:textId="77777777" w:rsidR="0030284E" w:rsidRDefault="0030284E" w:rsidP="00302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Если это предусмотрено Тарифом, то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имеет право получить рассрочку на всю стоимость Курса без выплаты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Организатору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каких-либо процентов. Рассрочка предоставляется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Организатором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без участия Банка-партнёра в следующей форме: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в виде оплаты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Участником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стоимости Курса по частям, а именно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перечисляет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Организатору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50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% от полной стоимости обучения, после зачисления данного платежа на расчетный счет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Организатора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получает доступ не более, чем к одной трети учебного материала, включённого в программу курса. По истечении 30 (тридцати) календарных дней с момента осуществления первого платежа Заказчик осуществляет второй платеж в пользу Исполнителя в размере </w:t>
      </w:r>
      <w:r>
        <w:rPr>
          <w:rFonts w:ascii="Times New Roman" w:eastAsia="Times New Roman" w:hAnsi="Times New Roman" w:cs="Times New Roman"/>
          <w:sz w:val="24"/>
          <w:szCs w:val="24"/>
        </w:rPr>
        <w:t>50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% от полной стоимости обучения, после зачисления данного платежа на расчетный счет Исполнителя Заказчик получает доступ ко </w:t>
      </w:r>
      <w:r>
        <w:rPr>
          <w:rFonts w:ascii="Times New Roman" w:eastAsia="Times New Roman" w:hAnsi="Times New Roman" w:cs="Times New Roman"/>
          <w:sz w:val="24"/>
          <w:szCs w:val="24"/>
        </w:rPr>
        <w:t>оставшимся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учебн</w:t>
      </w:r>
      <w:r>
        <w:rPr>
          <w:rFonts w:ascii="Times New Roman" w:eastAsia="Times New Roman" w:hAnsi="Times New Roman" w:cs="Times New Roman"/>
          <w:sz w:val="24"/>
          <w:szCs w:val="24"/>
        </w:rPr>
        <w:t>ым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материала</w:t>
      </w:r>
      <w:r>
        <w:rPr>
          <w:rFonts w:ascii="Times New Roman" w:eastAsia="Times New Roman" w:hAnsi="Times New Roman" w:cs="Times New Roman"/>
          <w:sz w:val="24"/>
          <w:szCs w:val="24"/>
        </w:rPr>
        <w:t>м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>, включенн</w:t>
      </w:r>
      <w:r>
        <w:rPr>
          <w:rFonts w:ascii="Times New Roman" w:eastAsia="Times New Roman" w:hAnsi="Times New Roman" w:cs="Times New Roman"/>
          <w:sz w:val="24"/>
          <w:szCs w:val="24"/>
        </w:rPr>
        <w:t>ым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в программу курса. Проценты на период предоставления рассрочки не начисляются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Организатором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. В случае, если второй платеж не был зачислен на расчетный счет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Организатора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Участнику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не открывается доступ к материалам курса, не предоставленным в рамках первого платежа, а доступ к материалам курса, предоставленным в рамках первого платежа, прекращается.</w:t>
      </w:r>
    </w:p>
    <w:p w14:paraId="47FCE24B" w14:textId="29118CFB" w:rsidR="0030284E" w:rsidRPr="0030284E" w:rsidRDefault="0030284E" w:rsidP="00302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При внесении платежей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подтверждает отсутствие претензий по объему и качеству оказанных ему услуг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Организатором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за прошедший период. В случае возникновения претензий к выполненным услугам за текущий месяц </w:t>
      </w:r>
      <w:r>
        <w:rPr>
          <w:rFonts w:ascii="Times New Roman" w:eastAsia="Times New Roman" w:hAnsi="Times New Roman" w:cs="Times New Roman"/>
          <w:sz w:val="24"/>
          <w:szCs w:val="24"/>
        </w:rPr>
        <w:t>Участнику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необходимо в письменном виде обратиться к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Организатору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с указанием на недостатки в оказанных услугах до даты следующего платежа, в ином случае услуги считаются </w:t>
      </w:r>
      <w:r>
        <w:rPr>
          <w:rFonts w:ascii="Times New Roman" w:eastAsia="Times New Roman" w:hAnsi="Times New Roman" w:cs="Times New Roman"/>
          <w:sz w:val="24"/>
          <w:szCs w:val="24"/>
        </w:rPr>
        <w:t>Организатором</w:t>
      </w:r>
      <w:r w:rsidRPr="0030284E">
        <w:rPr>
          <w:rFonts w:ascii="Times New Roman" w:eastAsia="Times New Roman" w:hAnsi="Times New Roman" w:cs="Times New Roman"/>
          <w:sz w:val="24"/>
          <w:szCs w:val="24"/>
        </w:rPr>
        <w:t xml:space="preserve"> оказаны.</w:t>
      </w:r>
    </w:p>
    <w:p w14:paraId="00000033" w14:textId="77777777" w:rsidR="00ED7E56" w:rsidRDefault="00000000" w:rsidP="00302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Порядок верификации Участника.</w:t>
      </w:r>
    </w:p>
    <w:p w14:paraId="00000034" w14:textId="77777777" w:rsidR="00ED7E56" w:rsidRDefault="00000000" w:rsidP="0030284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Верификация осуществляется в несколько последовательных этапов, каждый из которых, следуя за предыдущим, призван достоверно идентифицировать лицо как Участника, акцептовавшего Оферту и изъявившего желание получить услуги.</w:t>
      </w:r>
    </w:p>
    <w:p w14:paraId="00000035" w14:textId="77777777" w:rsidR="00ED7E56" w:rsidRDefault="00000000" w:rsidP="0030284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Лицо, желающее получить услуги, заполняет форму для подачи заявки, почту, имя, номер телефона. Заполнение данной формы может быть осуществлено индивидуальным предпринимателем, а также представителем юридического лица.</w:t>
      </w:r>
    </w:p>
    <w:p w14:paraId="00000036" w14:textId="77777777" w:rsidR="00ED7E56" w:rsidRDefault="00000000" w:rsidP="0030284E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После заполнения всех полей для подачи заявки, указанных настоящем пункте, лицо, желающее получить Услуги, подтверждает правильность и достоверность указанных им данных и выражает желание подать заявку путем активации поля такого типа как «Далее» или иного, аналогичного ему по функциональному назначению. Одновременно лицо проставляет знак «V» напротив граф.</w:t>
      </w:r>
    </w:p>
    <w:p w14:paraId="00000037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После активации поля такого типа как «Далее», или иного, аналогичного ему по функциональному назначению, заявка автоматически формируется в информационно-справочной системе Организатора.</w:t>
      </w:r>
    </w:p>
    <w:p w14:paraId="00000038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Одновременно с алгоритмом, предусмотренным настоящим разделом Оферты, на адрес электронной почты, указанного в качестве контактного при подаче заявки, с адреса электронной почты Организатора направляется электронное письмо со ссылкой на порядок оплаты стоимости.</w:t>
      </w:r>
    </w:p>
    <w:p w14:paraId="00000039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Лицо, получившее электронное письмо, предусмотренное Офертой, осуществляет оплату (вносит Стоимость Курса). После осуществления оплаты на указанную электронную почту Участника поступает письмо-подтверждение.</w:t>
      </w:r>
    </w:p>
    <w:p w14:paraId="0000003A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С момента заполнения данных в заявке и совершения действий , лицо считается верифицированным Организатором как Участник, при этом Организатор исходит из понимания того, что пока судебным актом, вступившем в законную силу, не установлено иное, последовательность прохождения таким лицом всех этапов верификации, в том числе заполнение лицом заявки на сайте, внесения стоимости (полного или частичного), предусмотренного настоящим разделом Оферты, является достаточным подтверждением действительности воли такого лица на акцепт Оферты, его полномочий, дееспособности и правоспособности, действительности идентификационных данных, указанных при верификации и акцепте Оферты.</w:t>
      </w:r>
    </w:p>
    <w:p w14:paraId="0000003B" w14:textId="77777777" w:rsidR="00ED7E56" w:rsidRDefault="00ED7E5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3C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Анонимные запросы к Организатору с предложением о предоставлении услуг либо иными требованиями не обрабатываются.</w:t>
      </w:r>
    </w:p>
    <w:p w14:paraId="0000003D" w14:textId="77777777" w:rsidR="00ED7E56" w:rsidRDefault="00000000">
      <w:pPr>
        <w:numPr>
          <w:ilvl w:val="1"/>
          <w:numId w:val="2"/>
        </w:numPr>
        <w:spacing w:after="0" w:line="240" w:lineRule="auto"/>
        <w:ind w:left="0" w:firstLine="705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Предоставлением адреса электронной почты и/или номера телефона Участник подтверждает свое согласие на обмен электронной корреспонденцией через открытые каналы связи (Интернет, факс, мессенджеры, иные).</w:t>
      </w:r>
    </w:p>
    <w:p w14:paraId="0000003E" w14:textId="77777777" w:rsidR="00ED7E56" w:rsidRDefault="00ED7E56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40" w14:textId="77777777" w:rsidR="00ED7E56" w:rsidRDefault="00ED7E56" w:rsidP="002905F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0000041" w14:textId="77777777" w:rsidR="00ED7E56" w:rsidRDefault="00000000" w:rsidP="002905FA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Порядок предоставления услуг</w:t>
      </w:r>
    </w:p>
    <w:p w14:paraId="00000042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После оплаты услуг Участнику предоставляется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оступ в личный кабинет на интернет-платформе, действительный на весь период оказания услуг, предусмотренный Тарифом. Организатор поддерживает актуальную информацию и учебно-методические материалы в личном кабинете Участника на интернет-платформе на весь период Доступа.</w:t>
      </w:r>
    </w:p>
    <w:p w14:paraId="00000043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Предоставление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оступа является бонусной услугой и не влияет на общий объем оказанных, принятых и оплаченных услуг по настоящей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ферте.</w:t>
      </w:r>
    </w:p>
    <w:p w14:paraId="00000044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обеспечивает размещение учебно-методических материалов на интернет-платформе, в объеме, установленном Тарифом. После завершения периода оказания услуг, предусмотренного Тарифом. Организатор предоставляет для Участника бонусную услугу -- доступ к учебно-методическим на сроки, указанные на Сайте. Участник обязуется своевременно самостоятельно изучать размещенный на интернет-платформе учебно-методический материал.</w:t>
      </w:r>
    </w:p>
    <w:p w14:paraId="00000045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Услуги считаются оказанными:</w:t>
      </w:r>
    </w:p>
    <w:p w14:paraId="00000046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части оказания услуг по обучению на курсе – в момент получения Участником Доступа в личный кабинет на интернет-платформе с размещенными уроками. </w:t>
      </w:r>
    </w:p>
    <w:p w14:paraId="00000047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части предоставления материалов (например, таблиц, гайдов, чек-листов, бонусных уроков, практик, медитаций или любой другой дополнительной информации) – в момент предоставления таких материалов. </w:t>
      </w:r>
    </w:p>
    <w:p w14:paraId="00000048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части проведения созвонов (видеоконференций) – через 15 минут после начала видеоконференции. </w:t>
      </w:r>
    </w:p>
    <w:p w14:paraId="00000049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 части оказания услуг Доступа в последний день в 23:59 минут дня, указанного на Сайте.</w:t>
      </w:r>
    </w:p>
    <w:p w14:paraId="0000004A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Услуги считаются оказанными на Практиках (Закрытых практиках) – </w:t>
      </w:r>
      <w:r>
        <w:rPr>
          <w:rFonts w:ascii="Times New Roman" w:eastAsia="Times New Roman" w:hAnsi="Times New Roman" w:cs="Times New Roman"/>
          <w:sz w:val="24"/>
          <w:szCs w:val="24"/>
        </w:rPr>
        <w:t>через 15 минут после начала видеоконференции.</w:t>
      </w:r>
    </w:p>
    <w:p w14:paraId="0000004B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Услуги в рамках настоящего Договора оказываются в соответствии с Федеральным законом "Об образовании в Российской Федерации" от 29.12.2012 N 273-ФЗ</w:t>
      </w:r>
    </w:p>
    <w:p w14:paraId="0000004C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Бонусная (подарочная) услуга «Проверка домашнего задания» – право Участника обращаться к Организатору с отчетами по домашним заданиям Участник направляет Организатору в сроки определенные соответствующими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арифами </w:t>
      </w:r>
      <w:r>
        <w:rPr>
          <w:rFonts w:ascii="Times New Roman" w:eastAsia="Times New Roman" w:hAnsi="Times New Roman" w:cs="Times New Roman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урса. </w:t>
      </w:r>
    </w:p>
    <w:p w14:paraId="0000004D" w14:textId="4A55AB9A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Бонусная (подарочная) услуга «Лекция гостевого спикера»</w:t>
      </w:r>
      <w:r w:rsidR="00D73779">
        <w:rPr>
          <w:rFonts w:ascii="Times New Roman" w:eastAsia="Times New Roman" w:hAnsi="Times New Roman" w:cs="Times New Roman"/>
          <w:color w:val="000000"/>
          <w:sz w:val="24"/>
          <w:szCs w:val="24"/>
        </w:rPr>
        <w:t>, «энергетические практики»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 наличие дополнительных лекций гостевых спикеров (одного или нескольких)</w:t>
      </w:r>
      <w:r w:rsidR="00D737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или материалов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связанных с программой курса по смыслу, но не влияющая на стоимость оказания услуг.  В случае, если Участник не присутствует на таких лекциях или любым другим образом уклоняется от получения услуги, Организатор не несет ответственности за неоказание (ненадлежащее оказание) услуг по настоящему договору, а услуга считается оказанной надлежащим образом.</w:t>
      </w:r>
    </w:p>
    <w:p w14:paraId="7DB48F04" w14:textId="52091C8F" w:rsidR="00D73779" w:rsidRDefault="00D73779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Бонусная (подарочная) услуга «Личная стратегия отношений» -- право Участника обратиться к Организатору по вопросу полечения обратной связи и необходимых материалов.</w:t>
      </w:r>
    </w:p>
    <w:p w14:paraId="0000004E" w14:textId="66911CA8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Бонусные услуги (в п.4.7-4.</w:t>
      </w:r>
      <w:r w:rsidR="00D73779">
        <w:rPr>
          <w:rFonts w:ascii="Times New Roman" w:eastAsia="Times New Roman" w:hAnsi="Times New Roman" w:cs="Times New Roman"/>
          <w:color w:val="000000"/>
          <w:sz w:val="24"/>
          <w:szCs w:val="24"/>
        </w:rPr>
        <w:t>9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оказыва</w:t>
      </w:r>
      <w:r>
        <w:rPr>
          <w:rFonts w:ascii="Times New Roman" w:eastAsia="Times New Roman" w:hAnsi="Times New Roman" w:cs="Times New Roman"/>
          <w:sz w:val="24"/>
          <w:szCs w:val="24"/>
        </w:rPr>
        <w:t>ю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тся Организатором бесплатно (при наличии их в программе на Сайте), и не влия</w:t>
      </w:r>
      <w:r>
        <w:rPr>
          <w:rFonts w:ascii="Times New Roman" w:eastAsia="Times New Roman" w:hAnsi="Times New Roman" w:cs="Times New Roman"/>
          <w:sz w:val="24"/>
          <w:szCs w:val="24"/>
        </w:rPr>
        <w:t>ю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 на общий объем оказанных, принятых и оплаченных услуг по настоящей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ферте.</w:t>
      </w:r>
    </w:p>
    <w:p w14:paraId="0000004F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Услуги по обучению оказываются в соответствии с описанием уроков и дополнительных материалов, размещенным на Сайте. </w:t>
      </w:r>
    </w:p>
    <w:p w14:paraId="00000050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Отказ от получения услуг или перевод на другой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ариф или будущий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ариф Организатора, производятся по заявлению Участника в электронном виде на электронную почту. В заявлении обязательно должны быть указаны: данные ученика, причина отказа от услуг, способ связи. </w:t>
      </w:r>
    </w:p>
    <w:p w14:paraId="00000051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Для перевода на другой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ариф необходимо связаться с Организатором по электронной почте и согласовать детали. Вопрос о возврате разницы в стоимости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арифа или </w:t>
      </w:r>
      <w:r>
        <w:rPr>
          <w:rFonts w:ascii="Times New Roman" w:eastAsia="Times New Roman" w:hAnsi="Times New Roman" w:cs="Times New Roman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урса решается в каждом случае индивидуально, принимая во внимание обстоятельства ситуации и меру оказания услуги на усмотрение Организатора.</w:t>
      </w:r>
    </w:p>
    <w:p w14:paraId="00000052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Обучение в рамках настоящего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оговора оканчивается итоговой проверкой усвоенного материала в виде теста из вопросов. Успешно прошедшим обучение и имеющим право на получение документа установленного образца, подтверждающего прохождение образовательной программы, признается Участник, который дал правильные ответы на вопросы. Порядок аттестации доносится до сведения Организатора </w:t>
      </w:r>
      <w:r>
        <w:rPr>
          <w:rFonts w:ascii="Times New Roman" w:eastAsia="Times New Roman" w:hAnsi="Times New Roman" w:cs="Times New Roman"/>
          <w:sz w:val="24"/>
          <w:szCs w:val="24"/>
        </w:rPr>
        <w:t>на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вводном уроке Курса.</w:t>
      </w:r>
    </w:p>
    <w:p w14:paraId="00000053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1" w:name="_heading=h.30j0zll" w:colFirst="0" w:colLast="0"/>
      <w:bookmarkEnd w:id="1"/>
      <w:r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 вправе обратиться к Организатору с письменным заявлением на электронную почту: о переносе сроков оказания оплаченных услуг по настоящему договору с приложением документов, подтверждающих невозможность получения услуг в соответствующем потоке обучения: (справки о нахождении в стационаре, о стихийных бедствиях, а также иных событи</w:t>
      </w:r>
      <w:r>
        <w:rPr>
          <w:rFonts w:ascii="Times New Roman" w:eastAsia="Times New Roman" w:hAnsi="Times New Roman" w:cs="Times New Roman"/>
          <w:sz w:val="24"/>
          <w:szCs w:val="24"/>
        </w:rPr>
        <w:t>ях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делающих невозможным получение Участником услуг, предусмотренных настоящим договором</w:t>
      </w:r>
      <w:r>
        <w:rPr>
          <w:rFonts w:ascii="Times New Roman" w:eastAsia="Times New Roman" w:hAnsi="Times New Roman" w:cs="Times New Roman"/>
          <w:sz w:val="24"/>
          <w:szCs w:val="24"/>
        </w:rPr>
        <w:t>).</w:t>
      </w:r>
    </w:p>
    <w:p w14:paraId="00000054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Организатор вправе, но не обязан удовлетворить указанное обращение при наличии в совокупности следующих условий: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- Участник обратился в срок не позднее, чем через 5 (пят</w:t>
      </w:r>
      <w:r>
        <w:rPr>
          <w:rFonts w:ascii="Times New Roman" w:eastAsia="Times New Roman" w:hAnsi="Times New Roman" w:cs="Times New Roman"/>
          <w:sz w:val="24"/>
          <w:szCs w:val="24"/>
        </w:rPr>
        <w:t>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) календарных дней после даты начала соответствующего потока обучающей программы;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- представленные Участником документы подтверждают невозможность получения услуг в соответствующем потоке обучения;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- имеется реальная возможность включить Участника в следующий поток обучающей программы.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В случае обращения Участника с указанным заявлением по истечении установленного настоящим пунктом срока, Организатор вправе удовлетворить заявление при условии дополнительной оплаты Участником еще 50% от стоимости приобретенного курса.</w:t>
      </w:r>
    </w:p>
    <w:p w14:paraId="00000055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случае обращения Участника с указанным заявлением, когда оплата стоимости услуг по настоящему договору была осуществлена в рассрочку и оставшаяся часть стоимости на момент обращения с заявлением о переносе обучения не перечислена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Организатору, при удовлетворении последним указанного обращения Участник вправе перечислить остальную часть стоимости непосредственно перед началом обучения в новом потоке, но по цене курса, установленной для соответствующего потока, в который переносится участие заявителя.</w:t>
      </w:r>
    </w:p>
    <w:p w14:paraId="00000056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Обратная связь в виде вебинаров (созвонов, практик), в соответствии с программой </w:t>
      </w:r>
      <w:r>
        <w:rPr>
          <w:rFonts w:ascii="Times New Roman" w:eastAsia="Times New Roman" w:hAnsi="Times New Roman" w:cs="Times New Roman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урса (опционально в зависимости от Тарифа) проводится Организатором или лицом, им уполномоченным. Организатор оставляет за собой право изменять день и дату проведения вебинара. На период праздничных дней периодичность проведение вебинаров корректируется, текущая Обратная связь может быть перенесена на ближайшие рабочие дни.</w:t>
      </w:r>
    </w:p>
    <w:p w14:paraId="00000057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Обратная связь в виде текстовых и голосовых сообщений в соответствии с программой </w:t>
      </w:r>
      <w:r>
        <w:rPr>
          <w:rFonts w:ascii="Times New Roman" w:eastAsia="Times New Roman" w:hAnsi="Times New Roman" w:cs="Times New Roman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урса проводится Организатором в течение длительности услуг по рабочим дням с 10:00 до 18:00 (GMT+3) не реже 3 (трех)  раз в неделю.</w:t>
      </w:r>
    </w:p>
    <w:p w14:paraId="00000058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 выполнение домашних заданий Участнику предоставляется срок  не более срока длительности обучающей программы, с момента получения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оступа к соответствующему видео-уроку, если иные сроки не установлены для конкретного урока. По истечению указанного в настоящем пункте срока отчеты по домашним заданиям не принимаются и не проверяются Организатором.</w:t>
      </w:r>
    </w:p>
    <w:p w14:paraId="00000059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Предоставление сертификата является бонусной услугой и не влияет на стоимость принятых и оказанных услуг по настоящему договору. </w:t>
      </w:r>
    </w:p>
    <w:p w14:paraId="590A439F" w14:textId="154AFA6D" w:rsidR="002905FA" w:rsidRDefault="002905FA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2905FA">
        <w:rPr>
          <w:rFonts w:ascii="Times New Roman" w:eastAsia="Times New Roman" w:hAnsi="Times New Roman" w:cs="Times New Roman"/>
          <w:sz w:val="24"/>
          <w:szCs w:val="24"/>
        </w:rPr>
        <w:t xml:space="preserve">В случаях, когда </w:t>
      </w:r>
      <w:r>
        <w:rPr>
          <w:rFonts w:ascii="Times New Roman" w:eastAsia="Times New Roman" w:hAnsi="Times New Roman" w:cs="Times New Roman"/>
          <w:sz w:val="24"/>
          <w:szCs w:val="24"/>
        </w:rPr>
        <w:t>видеоконференция</w:t>
      </w:r>
      <w:r w:rsidRPr="002905FA">
        <w:rPr>
          <w:rFonts w:ascii="Times New Roman" w:eastAsia="Times New Roman" w:hAnsi="Times New Roman" w:cs="Times New Roman"/>
          <w:sz w:val="24"/>
          <w:szCs w:val="24"/>
        </w:rPr>
        <w:t xml:space="preserve"> был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2905FA">
        <w:rPr>
          <w:rFonts w:ascii="Times New Roman" w:eastAsia="Times New Roman" w:hAnsi="Times New Roman" w:cs="Times New Roman"/>
          <w:sz w:val="24"/>
          <w:szCs w:val="24"/>
        </w:rPr>
        <w:t xml:space="preserve"> начат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2905FA">
        <w:rPr>
          <w:rFonts w:ascii="Times New Roman" w:eastAsia="Times New Roman" w:hAnsi="Times New Roman" w:cs="Times New Roman"/>
          <w:sz w:val="24"/>
          <w:szCs w:val="24"/>
        </w:rPr>
        <w:t xml:space="preserve"> с опозданием по вине Заказчика и (или) Обучающегося, продолжительность не увеличивается, а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видеоконференция </w:t>
      </w:r>
      <w:r w:rsidRPr="002905FA">
        <w:rPr>
          <w:rFonts w:ascii="Times New Roman" w:eastAsia="Times New Roman" w:hAnsi="Times New Roman" w:cs="Times New Roman"/>
          <w:sz w:val="24"/>
          <w:szCs w:val="24"/>
        </w:rPr>
        <w:t>завершается во время, в которое оно завершилось если бы было начато своевременно.</w:t>
      </w:r>
    </w:p>
    <w:p w14:paraId="1CB77E1C" w14:textId="515E4B9E" w:rsidR="00EB6E13" w:rsidRDefault="00EB6E13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Количество видеовстреч (созвонов) на Тарифе «с Лизой» составляет не более 3ех.</w:t>
      </w:r>
    </w:p>
    <w:p w14:paraId="0000005A" w14:textId="77777777" w:rsidR="00ED7E56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</w:p>
    <w:p w14:paraId="0000005B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Порядок расчетов</w:t>
      </w:r>
    </w:p>
    <w:p w14:paraId="0000005C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Стоимость и дополнительные условия о порядке оплаты доступа к Онлайн-курсу указаны на Сайте.  </w:t>
      </w:r>
    </w:p>
    <w:p w14:paraId="0000005D" w14:textId="186D07D1" w:rsidR="00ED7E56" w:rsidRDefault="00000000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Стоимость первого </w:t>
      </w:r>
      <w:r w:rsidR="000D68F1">
        <w:rPr>
          <w:rFonts w:ascii="Times New Roman" w:eastAsia="Times New Roman" w:hAnsi="Times New Roman" w:cs="Times New Roman"/>
          <w:color w:val="000000"/>
          <w:sz w:val="24"/>
          <w:szCs w:val="24"/>
        </w:rPr>
        <w:t>модуля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B649C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(либо урока)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(вне зависимости от формата предоставления) составляет </w:t>
      </w:r>
      <w:r w:rsidR="000D68F1">
        <w:rPr>
          <w:rFonts w:ascii="Times New Roman" w:eastAsia="Times New Roman" w:hAnsi="Times New Roman" w:cs="Times New Roman"/>
          <w:sz w:val="24"/>
          <w:szCs w:val="24"/>
        </w:rPr>
        <w:t>10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000 (</w:t>
      </w:r>
      <w:r w:rsidR="000D68F1">
        <w:rPr>
          <w:rFonts w:ascii="Times New Roman" w:eastAsia="Times New Roman" w:hAnsi="Times New Roman" w:cs="Times New Roman"/>
          <w:sz w:val="24"/>
          <w:szCs w:val="24"/>
        </w:rPr>
        <w:t>Десять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тысяч) рублей 00 копеек.</w:t>
      </w:r>
      <w:r w:rsidR="00B649C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Срок предоставления доступа составляет 7 дней.</w:t>
      </w:r>
    </w:p>
    <w:p w14:paraId="0000005E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Стоимость отдельных видео уроков (аудиоуроков) и онлайн сессий, входящих в состав курса, определяется по формуле: стоимость </w:t>
      </w:r>
      <w:r>
        <w:rPr>
          <w:rFonts w:ascii="Times New Roman" w:eastAsia="Times New Roman" w:hAnsi="Times New Roman" w:cs="Times New Roman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урса согласно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арифу / количество уроков и онлайн сессий, предусмотренных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арифом.</w:t>
      </w:r>
    </w:p>
    <w:p w14:paraId="0F779EBE" w14:textId="78C0AAE3" w:rsidR="00D73779" w:rsidRPr="00D73779" w:rsidRDefault="00D73779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Стоимость Тарифа «С Лизой» определяется по формуле: </w:t>
      </w:r>
      <w:r w:rsidRPr="00D737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(500 000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–</w:t>
      </w:r>
      <w:r w:rsidRPr="00D737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57 991)/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количество пройденных индивидуальных встреч.</w:t>
      </w:r>
    </w:p>
    <w:p w14:paraId="0000005F" w14:textId="45585822" w:rsidR="00ED7E56" w:rsidRPr="00BB65C0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Стоимость Закрытых практик составляет </w:t>
      </w:r>
      <w:r w:rsidR="005E4653">
        <w:rPr>
          <w:rFonts w:ascii="Times New Roman" w:eastAsia="Times New Roman" w:hAnsi="Times New Roman" w:cs="Times New Roman"/>
          <w:sz w:val="24"/>
          <w:szCs w:val="24"/>
        </w:rPr>
        <w:t>14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5E4653">
        <w:rPr>
          <w:rFonts w:ascii="Times New Roman" w:eastAsia="Times New Roman" w:hAnsi="Times New Roman" w:cs="Times New Roman"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sz w:val="24"/>
          <w:szCs w:val="24"/>
        </w:rPr>
        <w:t>00 (</w:t>
      </w:r>
      <w:r w:rsidR="005E4653">
        <w:rPr>
          <w:rFonts w:ascii="Times New Roman" w:eastAsia="Times New Roman" w:hAnsi="Times New Roman" w:cs="Times New Roman"/>
          <w:sz w:val="24"/>
          <w:szCs w:val="24"/>
        </w:rPr>
        <w:t>Четырнадцать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тысяч) рублей.</w:t>
      </w:r>
    </w:p>
    <w:p w14:paraId="7DEC506C" w14:textId="22A9E11A" w:rsidR="00BB65C0" w:rsidRDefault="00BB65C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НДС входит в стоимость услуг и составляет 5 %.</w:t>
      </w:r>
    </w:p>
    <w:p w14:paraId="00000060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Оплата производится в порядке 100 % (стопроцентной) и/или частичной предоплаты. Все расчеты производятся в российских рублях. Комиссия платежной системы не входит в стоимость и оплачивается Участником отдельно.</w:t>
      </w:r>
    </w:p>
    <w:p w14:paraId="00000061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Оплата услуг </w:t>
      </w:r>
      <w:r>
        <w:rPr>
          <w:rFonts w:ascii="Times New Roman" w:eastAsia="Times New Roman" w:hAnsi="Times New Roman" w:cs="Times New Roman"/>
          <w:sz w:val="24"/>
          <w:szCs w:val="24"/>
        </w:rPr>
        <w:t>производится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Участником на Сайте либо самостоятельно, либо с помощью сервисов третьих лиц. Организатор принимает оплату, произведенную путем перевода денежных средств на счет Организатора. Оплата производится Участником на основании счета на оплату, сформированного путем добавления в «корзину» на Сайте выбранного Участником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арифа. Оплата счета происходит путем выбора подходящего способа оплаты на Сайте после нажатия кнопки «Подтвердить заказ».</w:t>
      </w:r>
    </w:p>
    <w:p w14:paraId="00000062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Иной порядок оплаты возможен в соответствии с условиями проведения акци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(специальное предложение) на Сайте, а также в случаях, дополнительно согласованных в письменной форме с Организатором.</w:t>
      </w:r>
    </w:p>
    <w:p w14:paraId="6CA9C600" w14:textId="1E77D8B1" w:rsidR="0030284E" w:rsidRDefault="0030284E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30284E">
        <w:rPr>
          <w:rFonts w:ascii="Times New Roman" w:eastAsia="Times New Roman" w:hAnsi="Times New Roman" w:cs="Times New Roman"/>
          <w:color w:val="000000"/>
          <w:sz w:val="24"/>
          <w:szCs w:val="24"/>
        </w:rPr>
        <w:t>Исполнитель вправе проводить рекламные акции (специальные предложения) в целях стимулирования приобретения Курса (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повышения </w:t>
      </w:r>
      <w:r w:rsidRPr="0030284E">
        <w:rPr>
          <w:rFonts w:ascii="Times New Roman" w:eastAsia="Times New Roman" w:hAnsi="Times New Roman" w:cs="Times New Roman"/>
          <w:color w:val="000000"/>
          <w:sz w:val="24"/>
          <w:szCs w:val="24"/>
        </w:rPr>
        <w:t>спроса), а также для удержания позиций на рынке услуг, в том числе для сохранения динамики прибыли и дохода.</w:t>
      </w:r>
    </w:p>
    <w:p w14:paraId="00000063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Датой оплаты считается дата зачисления денежных средств на расчетный счет Организатора.</w:t>
      </w:r>
    </w:p>
    <w:p w14:paraId="00000064" w14:textId="636A1188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Если оплата поступает в размере меньше стоимости услуги, 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кцепт Оферты считается не осуществленным, а договор на условиях Оферты – незаключенным, за исключением случая, когда такая стоимость услуги установлена специальным предложением на Сайте</w:t>
      </w:r>
      <w:r w:rsidR="00D443F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(или посредством специального предложения, сформированного Организатором).</w:t>
      </w:r>
    </w:p>
    <w:p w14:paraId="00000065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 Онлайн-курса вправе отказаться от участия в нем не позднее первого дня от даты начала Онлайн-курса. При отказе в участии позднее указанного срока денежные средства за оплату доступа возвращаются с удержанием, так как на Участника выделяется место в электронном кабинете и происходит плата за аренду данного места, то есть Организатор несет фактические расходы, которые Участник обязан возместить в случае одностороннего отказа</w:t>
      </w:r>
      <w:r>
        <w:rPr>
          <w:rFonts w:ascii="Times New Roman" w:eastAsia="Times New Roman" w:hAnsi="Times New Roman" w:cs="Times New Roman"/>
          <w:sz w:val="24"/>
          <w:szCs w:val="24"/>
        </w:rPr>
        <w:t>. 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акже к таким расходам относятся:</w:t>
      </w:r>
    </w:p>
    <w:p w14:paraId="00000066" w14:textId="77777777" w:rsidR="00ED7E5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расходы на использо</w:t>
      </w:r>
      <w:r>
        <w:rPr>
          <w:rFonts w:ascii="Times New Roman" w:eastAsia="Times New Roman" w:hAnsi="Times New Roman" w:cs="Times New Roman"/>
          <w:sz w:val="24"/>
          <w:szCs w:val="24"/>
        </w:rPr>
        <w:t>вание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Организатором в процессе обучения программного обеспечения;</w:t>
      </w:r>
    </w:p>
    <w:p w14:paraId="00000067" w14:textId="77777777" w:rsidR="00ED7E5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оплата услуг третьих лиц в целях создания материалов и контента, необходимых для оказания услуг;</w:t>
      </w:r>
    </w:p>
    <w:p w14:paraId="00000068" w14:textId="77777777" w:rsidR="00ED7E5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создание бонусных материалов (по цене на момент приобретения услуги);</w:t>
      </w:r>
    </w:p>
    <w:p w14:paraId="00000069" w14:textId="77777777" w:rsidR="00ED7E5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сумма комиссий банковских, кредитных организаций и соответствующих платежных систем за осуществление возврата денежных средств;</w:t>
      </w:r>
    </w:p>
    <w:p w14:paraId="0000006A" w14:textId="77777777" w:rsidR="00ED7E56" w:rsidRDefault="0000000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иные расходы, фактически понесенные Организатором при оказании услуги Участнику.</w:t>
      </w:r>
    </w:p>
    <w:p w14:paraId="0000006B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сли Участник по причинам, не зависящим от Организатора, не использует доступ к Онлайн-курсу, не изучает материал, не выполняет задания, или иным образом уклоняется от получения услуги, услуга считается оказанной надлежащим образом и оплаченные Участником денежные средства возврату не подлежат.</w:t>
      </w:r>
    </w:p>
    <w:p w14:paraId="0000006C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Участник имеет право отказаться от исполнения настоящего Договора и потребовать возврат денежных средств в соответствии с положениями действующего законодательства на основании личного письменного заявления, отсканированного и отправленного по электронной почте Организатора, с прикреплённым к нему оригиналом платежного документа, подтверждающего оплату услуг Организатора. При этом моментом начала услуг считается момент предоставления Участника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оступа к материалам Курса. </w:t>
      </w:r>
    </w:p>
    <w:p w14:paraId="0000006D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Для подтверждения акцепта Участник оплачивает Организатору </w:t>
      </w:r>
      <w:r>
        <w:rPr>
          <w:rFonts w:ascii="Times New Roman" w:eastAsia="Times New Roman" w:hAnsi="Times New Roman" w:cs="Times New Roman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000 (</w:t>
      </w:r>
      <w:r>
        <w:rPr>
          <w:rFonts w:ascii="Times New Roman" w:eastAsia="Times New Roman" w:hAnsi="Times New Roman" w:cs="Times New Roman"/>
          <w:sz w:val="24"/>
          <w:szCs w:val="24"/>
        </w:rPr>
        <w:t>пять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тысяч) рублей за получение доступа к первому уроку. Организатор предоставляет доступ к учебно-методическим материалам. В случае отказа Участника от исполнения настоящего договора, оплата возврату не подлежит, так как услуга является оказанной. Организатор возвращает Участнику оплату только в случае невозможности оказания услуги по его вине (отмена Курса по инициативе Организатора).</w:t>
      </w:r>
    </w:p>
    <w:p w14:paraId="0DC8DB7B" w14:textId="4A675F36" w:rsidR="004029F6" w:rsidRPr="004029F6" w:rsidRDefault="004029F6" w:rsidP="004029F6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случае приобретения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Участником</w:t>
      </w: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Услуг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Организатора</w:t>
      </w: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 использованием заемных средств (банковская рассрочка)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Организатором</w:t>
      </w: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не предоставляется скидка от базовой стоимости услуг на размер процентов по кредитному договору. При этом итоговой стоимостью услуг </w:t>
      </w:r>
      <w:r w:rsidR="00BB65C0"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Организатора</w:t>
      </w: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Стороны считают тело долга в договоре между </w:t>
      </w:r>
      <w:r w:rsidR="00BB65C0"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Участником</w:t>
      </w: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и финансовой организацией.</w:t>
      </w:r>
    </w:p>
    <w:p w14:paraId="61D7AB34" w14:textId="7B3897F1" w:rsidR="004029F6" w:rsidRPr="004029F6" w:rsidRDefault="004029F6" w:rsidP="004029F6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случае, если при оплате Услуг платежный агент или кредитная организация взимает с </w:t>
      </w:r>
      <w:r w:rsidR="00BB65C0"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Участника</w:t>
      </w: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комиссию за перевод денежных средств, </w:t>
      </w:r>
      <w:r w:rsidR="00BB65C0"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</w:t>
      </w: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предоставляет </w:t>
      </w:r>
      <w:r w:rsidR="00BB65C0"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Участнику</w:t>
      </w: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скидку от стоимости Услуг в размере суммы такой комиссии. Таким образом, </w:t>
      </w: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фактическая сумма расходов </w:t>
      </w:r>
      <w:r w:rsidR="00BB65C0"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Участника</w:t>
      </w:r>
      <w:r w:rsidRPr="004029F6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(цена услуги плюс комиссия агента) равна Базовой стоимости услуг, указанной в Договоре.</w:t>
      </w:r>
    </w:p>
    <w:p w14:paraId="0000006E" w14:textId="77777777" w:rsidR="00ED7E56" w:rsidRDefault="00ED7E5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6F" w14:textId="2190CEBA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Права и обязанности </w:t>
      </w:r>
      <w:r w:rsidR="002905FA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У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частника</w:t>
      </w:r>
    </w:p>
    <w:p w14:paraId="00000070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 Участник вправе:</w:t>
      </w:r>
    </w:p>
    <w:p w14:paraId="00000071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Оплатить услуги Организатора в размере, предусмотренном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арифом не позднее, чем за сутки до начала оказания услуг в соответствии с выбранным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арифом;</w:t>
      </w:r>
    </w:p>
    <w:p w14:paraId="00000072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Выбрать необходимый ему вариант оказания услуг в соответствии с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арифом, указанным на Сайте;</w:t>
      </w:r>
    </w:p>
    <w:p w14:paraId="00000073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Требовать от Организатора обеспечения Доступа к услугам после проведения оплаты;</w:t>
      </w:r>
    </w:p>
    <w:p w14:paraId="00000074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Требовать надлежащего и своевременного оказания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слуг Организатором;</w:t>
      </w:r>
    </w:p>
    <w:p w14:paraId="00000075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Обращаться к Организатору по вопросам, связанным с оказанием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слуг и получать информацию об услугах;</w:t>
      </w:r>
    </w:p>
    <w:p w14:paraId="00000076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Пользоваться учебно-методическими материалами в соответствии с условиями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оговора;</w:t>
      </w:r>
    </w:p>
    <w:p w14:paraId="00000077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Принимать решения относительно необходимости совершения тех или иных действий Участника, рекомендуемых Организатором в рамках оказания услуг по настоящей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ферте.</w:t>
      </w:r>
    </w:p>
    <w:p w14:paraId="00000078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Участник обязан:</w:t>
      </w:r>
    </w:p>
    <w:p w14:paraId="00000079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Самостоятельно обеспечивать техническую возможность получения услуг Организатора со своей стороны, а именно:</w:t>
      </w:r>
    </w:p>
    <w:p w14:paraId="0000007A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надлежащий доступ в интернет. Организатор не несет ответственности за качество интернет-соединения. Участник должен уведомить Организатора о возможных проблемах в качестве интернет-соединения при проведении занятий, если таковые предусмотрены Тарифом, в случае их возникновения;</w:t>
      </w:r>
    </w:p>
    <w:p w14:paraId="0000007B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наличие программного обеспечения, совместимого с передачей информации от Организатора и других необходимых технических средств;</w:t>
      </w:r>
    </w:p>
    <w:p w14:paraId="0000007C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сохранение логина и пароля от личного кабинета на интернет-платформе на весь период доступа.</w:t>
      </w:r>
    </w:p>
    <w:p w14:paraId="0000007D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Неукоснительно и безоговорочно соблюдать следующие Правила поведения при получении услуг:</w:t>
      </w:r>
    </w:p>
    <w:p w14:paraId="0000007E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соблюдать дисциплину и общепринятые нормы поведения, в частности, проявлять уважение к представителям Организатора, Организатору и другим Участникам, не посягать на их честь и достоинство;</w:t>
      </w:r>
    </w:p>
    <w:p w14:paraId="0000007F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не допускать агрессивного поведения во время оказания услуг, не мешать представителю Организатора или другим Участникам при оказании /получении Услуг;</w:t>
      </w:r>
    </w:p>
    <w:p w14:paraId="00000080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не использовать информацию, полученную от Организатора, способами, которые могут привести или приведут к нанесению ущерба интересам Участника;</w:t>
      </w:r>
    </w:p>
    <w:p w14:paraId="00000081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не появляться на онлайн-занятиях (если таковые предусмотрены Тарифом) с признаками/в состоянии алкогольного, наркотического или иного опьянения;</w:t>
      </w:r>
    </w:p>
    <w:p w14:paraId="00000082" w14:textId="00C45F63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- не использовать ненормативную лексику, не употреблять в общении выражения, которые могут оскорбить </w:t>
      </w:r>
      <w:r w:rsidR="000D68F1">
        <w:rPr>
          <w:rFonts w:ascii="Times New Roman" w:eastAsia="Times New Roman" w:hAnsi="Times New Roman" w:cs="Times New Roman"/>
          <w:sz w:val="24"/>
          <w:szCs w:val="24"/>
        </w:rPr>
        <w:t>Организатора, представителя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Организатора или других Участников;</w:t>
      </w:r>
    </w:p>
    <w:p w14:paraId="00000083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не распространять рекламу и не предлагать услуги сторонних ресурсов, свои услуги или услуги третьих лиц среди других Участников и персонала Организатора.</w:t>
      </w:r>
    </w:p>
    <w:p w14:paraId="00000084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Самостоятельно изучать учебно-методические материалы, выполнять предусмотренные </w:t>
      </w:r>
      <w:r>
        <w:rPr>
          <w:rFonts w:ascii="Times New Roman" w:eastAsia="Times New Roman" w:hAnsi="Times New Roman" w:cs="Times New Roman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урсом задания и своевременно предоставлять результат выполнения заданий Организатору;</w:t>
      </w:r>
    </w:p>
    <w:p w14:paraId="00000085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Извещать Организатора об уважительных причинах отсутствия на занятиях (при проведении онлайн-занятий, предполагающих личное участие Участника) и предоставлять доказательства, свидетельствующие об уважительности причин отсутствия;</w:t>
      </w:r>
    </w:p>
    <w:p w14:paraId="00000086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Оплачивать услуги Организатора в соответствии с </w:t>
      </w:r>
      <w:r>
        <w:rPr>
          <w:rFonts w:ascii="Times New Roman" w:eastAsia="Times New Roman" w:hAnsi="Times New Roman" w:cs="Times New Roman"/>
          <w:sz w:val="24"/>
          <w:szCs w:val="24"/>
        </w:rPr>
        <w:t>Т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арифом;</w:t>
      </w:r>
    </w:p>
    <w:p w14:paraId="00000087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Соблюдать условия настоящего договора о конфиденциальности и защите коммерческой тайны.</w:t>
      </w:r>
    </w:p>
    <w:p w14:paraId="00000088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Права и обязанности Организатора</w:t>
      </w:r>
    </w:p>
    <w:p w14:paraId="00000089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   Организатор вправе:</w:t>
      </w:r>
    </w:p>
    <w:p w14:paraId="0000008A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Не предоставлять Участнику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слуги до момента их оплаты. Моментом оплаты считается поступление средств на счет Организатора. Участник самостоятельно несет ответственность за правильность производимых им платежей;</w:t>
      </w:r>
    </w:p>
    <w:p w14:paraId="0000008B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Самостоятельно определять формы и методы оказания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слуг исходя из требований законодательства РФ, а также конкретных условий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оговора;</w:t>
      </w:r>
    </w:p>
    <w:p w14:paraId="0000008C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Самостоятельно определять систему оценки уровня знаний пройденного освоенного Участником материала при оказании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слуг, формы и порядок оценки;</w:t>
      </w:r>
    </w:p>
    <w:p w14:paraId="0000008D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случае необходимости самостоятельно определять состав дополнительных специалистов, оказывающих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слуги, и по своему усмотрению распределять между ними работу;</w:t>
      </w:r>
    </w:p>
    <w:p w14:paraId="0000008E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Требовать оплаты за оказываемые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слуги;</w:t>
      </w:r>
    </w:p>
    <w:p w14:paraId="0000008F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Получать от Участника любую информацию, необходимую для выполнения своих обязательств по Договору. В случае непредставления либо неполного, или неверного предоставления Участником информации Организатор вправе приостановить исполнение своих обязательств по Договору до представления необходимой информации.</w:t>
      </w:r>
    </w:p>
    <w:p w14:paraId="00000090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обязан:</w:t>
      </w:r>
    </w:p>
    <w:p w14:paraId="00000091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Предоставить услуги по обучению на курсе с помощью интернет –соединения, в рамках выбранного Участником Тарифа;</w:t>
      </w:r>
    </w:p>
    <w:p w14:paraId="00000092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После подтверждения факта оплаты Организатор обязан предоставить Участнику необходимую для Доступа информацию посредством направления сообщения на электронную почту Участника;</w:t>
      </w:r>
    </w:p>
    <w:p w14:paraId="00000093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Если Тариф предполагает обратную связь с Организатором, он обязан обеспечить данную связь с Участником в объеме, предусмотренном Тарифом. Дата и время обратной связи согласовывается Организатором и Участником посредством электронной почты; </w:t>
      </w:r>
    </w:p>
    <w:p w14:paraId="00000094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Если Организатор вышел на связь с Участником в заранее назначенное время и дату, а Участник отсутствовал в сети, то обязательства Организатора по предоставлению обратной связи считается выполненным и услуги по настоящему Договору считаются оказанными.</w:t>
      </w:r>
    </w:p>
    <w:p w14:paraId="00000095" w14:textId="77777777" w:rsidR="00ED7E56" w:rsidRDefault="00ED7E5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96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  Изменение или расторжение договора. Ответственность сторон</w:t>
      </w:r>
    </w:p>
    <w:p w14:paraId="00000097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Организатор вправе расторгнуть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оговор в одностороннем порядке в случаях:</w:t>
      </w:r>
    </w:p>
    <w:p w14:paraId="00000098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нарушения Участником сроков оплаты Услуг более чем на 24 часа до начала Курса. В этом случае внесенная оплата стоимости услуг Участнику возвращается за исключением, частичной оплаты Доступа, в случае предоставления Доступа Участнику;</w:t>
      </w:r>
    </w:p>
    <w:p w14:paraId="00000099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неоднократного (2 и более раз) нарушения Участником своим поведением прав и законных интересов других Участников и привлеченных Организатором лиц, процесса оказания услуг;</w:t>
      </w:r>
    </w:p>
    <w:p w14:paraId="0000009A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неоднократного (2 и более раз) нарушения авторских прав и интеллектуальной собственности настоящего договора;</w:t>
      </w:r>
    </w:p>
    <w:p w14:paraId="0000009B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нарушения Участником условий договора о конфиденциальности и режиме коммерческой тайны. В этом случае внесенная плата за услуги Участнику не возвращается.</w:t>
      </w:r>
    </w:p>
    <w:p w14:paraId="0000009C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нарушения Участником пункта 8.5 настоящего Договора.</w:t>
      </w:r>
    </w:p>
    <w:p w14:paraId="0000009D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Участник не вправе отказаться от исполнения настоящего договора после предоставления ему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оступа в личный кабинет на интернет-платформе. После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предоставления доступа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слуг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 обучению в части предоставления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оступа к записи уроков (в соответствии с Тарифом) считается принятой Участником, и внесенная оплата стоимости услуг возврату не подлежит. </w:t>
      </w:r>
    </w:p>
    <w:p w14:paraId="0000009E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 не вправе изменять условия договора в одностороннем порядке, а равно требовать от Организатора изменения условия договора. </w:t>
      </w:r>
    </w:p>
    <w:p w14:paraId="0000009F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Не допускается одностороннее изменение Организатором стоимости услуг в соответствии с пунктом 2.2. настоящего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оговора после начала оказания услуг и внесения Участником определенной акцептованным Тарифом стоимости услуг в полном объеме.</w:t>
      </w:r>
    </w:p>
    <w:p w14:paraId="000000A0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 обязан не допускать распространение любыми способами недостоверной информации об услугах Организатора, а также информацию, порочащую деловую репутацию Организатора. За неисполнени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настоящего пункта Участник несет ответственность в виде штрафа в размере 10000 руб. за каждый установленный случай. </w:t>
      </w:r>
    </w:p>
    <w:p w14:paraId="000000A1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не несет ответственность за несоответствие ожидания Участника содержанию учебно-методического материала и результатам оказания услуг.</w:t>
      </w:r>
    </w:p>
    <w:p w14:paraId="000000A2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не несет ответственности за достижение Участником желаемого результата, так как это зависит от особенностей состояния здоровья Участника, личных качеств и добросовестного поведения Участника. </w:t>
      </w:r>
    </w:p>
    <w:p w14:paraId="000000A3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Материалы Онлайн-курсов,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оступ к которым предоставляется посредством Сайта, не являются продуктами медицинской, телемедицинской и психиатрической деятельности, носят образовательный характер и предназначены исключительно для личного использования. </w:t>
      </w:r>
    </w:p>
    <w:p w14:paraId="000000A4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Участник, акцептуя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ферту, подтверждает, что не имеет медицинских противопоказаний и обратился за рекомендацией к лечащему врачу.</w:t>
      </w:r>
    </w:p>
    <w:p w14:paraId="000000A5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не несет ответственности за невозможность предоставления услуг Участнику по причинам, связанным с нарушением работы Интернет-канала, оборудования или программного обеспечения со стороны Участника, а также по любым другим причинам, препятствующим получению Участником услуг, возникшим по вине Участника.</w:t>
      </w:r>
    </w:p>
    <w:p w14:paraId="000000A6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Всю ответственность за незаконное использование информации, являющейся частью курса и полученной от Организатора Участником, несет Участник. </w:t>
      </w:r>
    </w:p>
    <w:p w14:paraId="000000A7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Участник не несет ответственности за действия банков, электронных платежных систем, обеспечивающих оплату и возвраты денежных средств при исполнении настоящей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ферты.</w:t>
      </w:r>
    </w:p>
    <w:p w14:paraId="000000A8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Никакая информация, материалы и/или консультации, предоставляемые Организатором в рамках оказания услуг по настоящему договору, не могут рассматриваться как гарантии достижения результата, так как это полностью зависит от действий самого Участника, его личностных качеств, качества и скорости освоения/внедрения получаемых от Организатора знаний и материалов. Принятие решений на основе всей предоставленной Организатором информации находится в исключительной компетенции Участника. Участник принимает на себя полную ответственность и риски, связанные с использованием информации и материалов, предоставленных Организатором в рамках исполнения своих обязательств по договору.</w:t>
      </w:r>
    </w:p>
    <w:p w14:paraId="000000A9" w14:textId="77777777" w:rsidR="00ED7E56" w:rsidRDefault="00ED7E5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AA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b/>
          <w:color w:val="000000"/>
          <w:sz w:val="30"/>
          <w:szCs w:val="3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Возврат денежных средств</w:t>
      </w:r>
    </w:p>
    <w:p w14:paraId="000000AB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Прием к рассмотрению претензий Участника с требованием о возврате денежных средств прекращается последним днем оказания услуг, если не указано другое, что безоговорочно принимается сторонами.</w:t>
      </w:r>
    </w:p>
    <w:p w14:paraId="000000AC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Возврат денег осуществляется в соответствии с п.9.10 настоящей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ферты. Иной способ продления гарантированного срока возврата средств невозможен и противоречит настоящему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оговору.</w:t>
      </w:r>
    </w:p>
    <w:p w14:paraId="000000AD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случае совершения платежа с помощью банковской карты, Участнику рекомендуется использовать банковскую карту, выпущенную на имя Участника. В случае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осуществления возврата оплаченных денежных средств, возврат производится по тем же реквизитам, по которым был получен платеж, и на основании личного заявления лица, на чье имя была выпущена банковская карта. Оплата не принимается при обнаружении нарушения Участником условий платежа, установленных настоящим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оговором и законодательством Российской Федерации.</w:t>
      </w:r>
    </w:p>
    <w:p w14:paraId="000000AE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Участник вправе отказаться от заказанных услуг Организатора в любое время до момента оказания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слуги.</w:t>
      </w:r>
    </w:p>
    <w:p w14:paraId="000000AF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случае отказа Участника от услуг Организатора, уплаченная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Организатором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сумма за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слугу подлежит возврату Участнику за вычетом понесенных Организатором до момента возврата расходов и комиссий банков. Возврат осуществляется в течение 10  (десяти) календарных дней с момента предъявления соответствующего требования.</w:t>
      </w:r>
    </w:p>
    <w:p w14:paraId="000000B0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случае отказа Участника от услуг Организатора после частичного оказания услуг, суммы, поступившие в счет оплаты, возвращаются Участнику за вычетом стоимости уже оказанных Организатором услуг на момент получения от Участника требования о возврате и комиссий банков.</w:t>
      </w:r>
    </w:p>
    <w:p w14:paraId="000000B1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Стоимость отдельных видео уроков и онлайн сессий, входящих в состав курса, определяется по формуле: стоимость курса согласно тарифу / количество уроков и онлайн сессий, предусмотренных тарифом.</w:t>
      </w:r>
    </w:p>
    <w:p w14:paraId="000000B2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Оказание Организатором услуг по проверке домашних заданий не влияет на стоимость отдельного видеоурока или онлайн сессии, если домашнее задание не выполнялось Участником.</w:t>
      </w:r>
    </w:p>
    <w:p w14:paraId="000000B3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Все претензии по качеству оказываемой образовательной услуги должны направляться Участником в адрес Организатора посредством подачи заявки на электронную почту </w:t>
      </w:r>
      <w:hyperlink r:id="rId7">
        <w:r w:rsidR="00ED7E5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info@rachevskaya.com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Срок рассмотрения претензии(ий) Участника Организатором составляет 10 (десять) календарных дней (в том числе претензий, содержащих требование о возврате денежных средств) с момента поступления претензии в адрес Организатора.</w:t>
      </w:r>
    </w:p>
    <w:p w14:paraId="000000B4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случае принятия решения Организатором о возврате денежных средств,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енежные средства возвращаются Участнику путем их:</w:t>
      </w:r>
    </w:p>
    <w:p w14:paraId="000000B5" w14:textId="77777777" w:rsidR="00ED7E56" w:rsidRDefault="00000000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зачисления на лицевой счет Участника в российском банке.</w:t>
      </w:r>
    </w:p>
    <w:p w14:paraId="000000B6" w14:textId="77777777" w:rsidR="00ED7E56" w:rsidRDefault="0000000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Все возвраты денежных средств осуществляются при условии направления Участником в адрес Организатора заявления по форме Организатора, которое будет выслано Участнику письмом по электронной почте. Сторонами безоговорочно принимается, что окончательное решение о способе возврата денежных средств остается в каждом конкретном случае на усмотрение Организатора. В случае возврата денежных средств на счет Участника в российском банке или на счет Участника в платежной системе, заполненное заявление на возврат денежных средств с подписью Участника в сканированном электронном виде высылается по электронной почте Организатору (допускаются следующие форматы файла: gif, jpeg, pdf). Заявление на возврат Денежных средств должно содержать в обязательном порядке сведения о счете Участника, коммерческой организации (банке), где хранится счет, ее адресе. В случае отсутствия в заявлении необходимых сведений, требуемых для осуществления возврата денежных средств, Организатор не гарантирует сроков, указанных в п. 9.10.</w:t>
      </w:r>
    </w:p>
    <w:p w14:paraId="000000B7" w14:textId="77777777" w:rsidR="00ED7E56" w:rsidRDefault="0000000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Денежные средства зачисляются на счет в платежной системе Участника в течение 10 (десяти) рабочих дней с момента получения Организатором подписанного и сканированного заявления Участника. Денежные средства зачисляются на счет в российском банке, указанный Участником, в течение 15 (пятнадцати) рабочих дней с момента получения Организатором подписанного и сканированного заявления Участника. Финансовый документ, подтверждающий внесение денежных средств Организатором на счет Участнику, является доказательством исполнения Организатором обязанности по возврату денежных средств Участнику, что безоговорочно принимается сторонами.</w:t>
      </w:r>
    </w:p>
    <w:p w14:paraId="000000B8" w14:textId="77777777" w:rsidR="00ED7E56" w:rsidRDefault="00000000">
      <w:pPr>
        <w:numPr>
          <w:ilvl w:val="1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В случае переноса срока оказания услуг действие настоящей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ферты продлевается на срок, равный сроку переноса. При отмене услуги договорные обязательства </w:t>
      </w:r>
      <w:r>
        <w:rPr>
          <w:rFonts w:ascii="Times New Roman" w:eastAsia="Times New Roman" w:hAnsi="Times New Roman" w:cs="Times New Roman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торон прекращаются. В случае отмены услуги по вине Организатора, Организатор обязуется возместить Участнику уплаченные им денежные средства в полном размере.</w:t>
      </w:r>
    </w:p>
    <w:p w14:paraId="000000B9" w14:textId="77777777" w:rsidR="00ED7E56" w:rsidRDefault="00ED7E5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BA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Конфиденциальность и режим коммерческой тайны</w:t>
      </w:r>
    </w:p>
    <w:p w14:paraId="000000BB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Стороны признают, что учебно-методические материалы, </w:t>
      </w:r>
      <w:r>
        <w:rPr>
          <w:rFonts w:ascii="Times New Roman" w:eastAsia="Times New Roman" w:hAnsi="Times New Roman" w:cs="Times New Roman"/>
          <w:sz w:val="24"/>
          <w:szCs w:val="24"/>
        </w:rPr>
        <w:t>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оступ к которым получает Участник, являются результатом интеллектуальной деятельности Организатора и содержат конфиденциальную информацию, позволяющую Организатору при существующих или возможных обстоятельствах увеличить доходы, избежать неоправданных расходов, сохранить положение на рынке товаров, работ, услуг или получить иную коммерческую выгоду.</w:t>
      </w:r>
    </w:p>
    <w:p w14:paraId="000000BC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 учебно-методические материалы, практики и иную бесплатную информацию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Сайте распространяется режим коммерческой тайны.</w:t>
      </w:r>
    </w:p>
    <w:p w14:paraId="000000BD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Используя Сайт в процессе прохождения Курса, а также интернет-платформу, Участник признает и соглашается с тем, что все содержимое Сайта и структура содержимого Сайта, а также методические материалы защищены авторским правом, правом на товарный знак и другими правами на результаты интеллектуальной деятельности, и что указанные права являются действительными и охраняются во всех формах, на всех носителях и в отношении всех технологий, как существующих в настоящее время, так и разработанных или созданных впоследствии. Никакие права на любое содержимое Сайта, включая, помимо прочего, аудиовизуальные произведения, текстовые и графические материалы, программы для ЭВМ, товарные знаки не переходят в Участнику в результате использования Сайтом и заключения настоящего договора.</w:t>
      </w:r>
    </w:p>
    <w:p w14:paraId="000000BE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Участник обязуется соблюдать режим коммерческой тайны и не совершать действий, направленных на распространение или раскрытие информации, или создающих угрозу ее раскрытия или распространения, в частности:</w:t>
      </w:r>
    </w:p>
    <w:p w14:paraId="000000BF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предоставление третьим лица логина и пароля от личного кабинета на интернет-платформе;</w:t>
      </w:r>
    </w:p>
    <w:p w14:paraId="000000C0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копирование учебно-методических материалов любым способом, передача распечатанных материалов на бумажном носителе, пересылка материалов третьим лицам на электронную почту или в мессенджеры или социальные сети;</w:t>
      </w:r>
    </w:p>
    <w:p w14:paraId="000000C1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, - разглашать информацию, содержащуюся в учебно-методических материалах в устной или письменной форме, в том числе через социальные сети;</w:t>
      </w:r>
    </w:p>
    <w:p w14:paraId="000000C2" w14:textId="77777777" w:rsidR="00ED7E56" w:rsidRDefault="000000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- не разглашать любым способом информацию, полученную от Организатора через групповые чаты в мессенджерах.</w:t>
      </w:r>
    </w:p>
    <w:p w14:paraId="000000C3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Запрещается передавать третьим лицам, а равно создавать условия для получения третьими лицами полномочий по доступу к учебно-методическим материалам Организа</w:t>
      </w:r>
      <w:r>
        <w:rPr>
          <w:rFonts w:ascii="Times New Roman" w:eastAsia="Times New Roman" w:hAnsi="Times New Roman" w:cs="Times New Roman"/>
          <w:sz w:val="24"/>
          <w:szCs w:val="24"/>
        </w:rPr>
        <w:t>тора и использовать эти материалы в коммерческих целях от своего имени.</w:t>
      </w:r>
    </w:p>
    <w:p w14:paraId="000000C4" w14:textId="77777777" w:rsidR="00ED7E56" w:rsidRDefault="00ED7E5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C5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Обработка персональных данных</w:t>
      </w:r>
    </w:p>
    <w:p w14:paraId="000000C6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Персональные данные Участника обрабатываются в соответствии с Федеральным Законом «О персональных данных» № 152-ФЗ. При регистрации на Сайте Участник предоставляет следующую информацию: фамилия, имя, контактный номер телефона, адрес электронной почты.</w:t>
      </w:r>
    </w:p>
    <w:p w14:paraId="000000C7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Предоставляя свои персональные данные Организатору, Участник соглашается на их обработку Организатором, в том числе в целях выполнения Организатором обязательств перед Участником в рамках настоящей публичной 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ферты, продвижения Организатором товаров и услуг, проведения электронных и sms опросов, контроля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результатов маркетинговых акций, клиентской поддержки, проведение розыгрышей призов среди Участников, контроля удовлетворенности Участника, а также качества услуг, оказываемых Организатором. Оставляя Организатору отзывы (в любой форме) Участник дает согласие на использование Организатором этих отзывов с целью продвижения и рекламы своих услуг.</w:t>
      </w:r>
    </w:p>
    <w:p w14:paraId="000000C8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Предоставляя свои персональные данные Организатору, Участник соглашается на их обработку Организатором, в том числе и для совокупности действий (операций), совершаемых Организатором с использованием средств автоматизации или без использования таких средств с персональными данными, включая сбор, запись, систематизацию, накопление, хранение, уточнение (обновление, изменение) извлечение, использование, обезличивание, блокирование, удаление, уничтожение персональных данных. </w:t>
      </w:r>
    </w:p>
    <w:p w14:paraId="000000C9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вправе использовать технологию «cookies». «Cookies» не содержат конфиденциальную информацию. Участник настоящим дает согласие на сбор, анализ и использование cookies, в том числе третьими лицами для целей формирования статистики и оптимизации рекламных сообщений.</w:t>
      </w:r>
    </w:p>
    <w:p w14:paraId="000000CA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получает информацию об ip-адресе посетителя Сайта. Данная информация не используется для установления личности посетителя. </w:t>
      </w:r>
    </w:p>
    <w:p w14:paraId="000000CB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не несет ответственности за сведения, предоставленные Участником на Сайте в общедоступной форме. </w:t>
      </w:r>
    </w:p>
    <w:p w14:paraId="000000CC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Участник может в любое время отозвать согласие на обработку персональных  данных, направив Организатору соответствующее уведомление на адрес: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highlight w:val="white"/>
        </w:rPr>
        <w:t>info@rachevskaya.com.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При этом Участник понимает и признает, что означает отзыв на обработку персональных данных, и может потребовать удаления любой информации, касающейся участия в Участника в обучающей программе.</w:t>
      </w:r>
    </w:p>
    <w:p w14:paraId="000000CD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Организатор вправе осуществлять записи телефонных разговоров, онлайн (видео) занятий с Участником. При этом Организатор обязуется: предотвращать попытки несанкционированного доступа к информации, полученной в ходе телефонных переговоров, онлайн (видео) занятий, и/или передачу ее третьим лицам, не имеющим непосредственного отношения к исполнению </w:t>
      </w:r>
      <w:r>
        <w:rPr>
          <w:rFonts w:ascii="Times New Roman" w:eastAsia="Times New Roman" w:hAnsi="Times New Roman" w:cs="Times New Roman"/>
          <w:sz w:val="24"/>
          <w:szCs w:val="24"/>
        </w:rPr>
        <w:t>з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аказов, в соответствии с п. 4 ст. 16 Федерального закона «Об информации, информационных технологиях и о защите информации».</w:t>
      </w:r>
    </w:p>
    <w:p w14:paraId="000000CE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Участник дает согласие на получение информационных и рекламных материалов от Организатора, либо от иных лиц по поручению Организатора на адрес электронной почты и контактный телефон, указанные Участником при регистрации при выборе </w:t>
      </w:r>
      <w:r>
        <w:rPr>
          <w:rFonts w:ascii="Times New Roman" w:eastAsia="Times New Roman" w:hAnsi="Times New Roman" w:cs="Times New Roman"/>
          <w:sz w:val="24"/>
          <w:szCs w:val="24"/>
        </w:rPr>
        <w:t>у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слуги. Согласие на получение информационных рассылок и рекламных материалов может быть отозвано Участником в любое время путем направления Организатору соответствующего уведомления на адрес:  info@rachevskaya.com</w:t>
      </w:r>
    </w:p>
    <w:p w14:paraId="000000CF" w14:textId="77777777" w:rsidR="00ED7E56" w:rsidRDefault="00ED7E56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0000D0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Ответственность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>с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торон</w:t>
      </w:r>
    </w:p>
    <w:p w14:paraId="000000D1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За неисполнение или ненадлежащее исполнение обязательств по настоящей Оферте </w:t>
      </w:r>
      <w:r>
        <w:rPr>
          <w:rFonts w:ascii="Times New Roman" w:eastAsia="Times New Roman" w:hAnsi="Times New Roman" w:cs="Times New Roman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тороны несут ответственность в соответствии с действующим законодательством Российской Федерации и с условиями настоящей Оферты.</w:t>
      </w:r>
    </w:p>
    <w:p w14:paraId="000000D2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предоставляет доступ к Онлайн-курсу исключительно Участнику. Участнику запрещается передавать реквизиты доступа (логин, пароль, уникальный ключ, ссылка) для получения услуг третьим лицам, а также совместное с третьими лицами получение или приобретение услуг без специального на то разрешения Организатора.</w:t>
      </w:r>
    </w:p>
    <w:p w14:paraId="000000D3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Участник обязуется не осуществлять запись, не распространять (публиковать, размещать на Интернет-сайтах, копировать, передавать или перепродавать третьим лицам) в коммерческих или некоммерческих целях предоставляемую Организатором Участнику информацию и материалы в рамках Оферты, создавать на ее основе информационные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продукты с целью извлечения коммерческой прибыли, а также использовать эту информацию каким-либо иным образом, кроме как для личного пользования.</w:t>
      </w:r>
    </w:p>
    <w:p w14:paraId="000000D4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случае нарушения вышеуказанных условий и иных нарушений авторских и исключительных прав Организатора на материалы Онлайн-курса Организатор приостанавливает возможность доступа к Онлайн-курсу, а Участник выплачивает штраф в размере 500 000 (пятьсот тысяч) рублей за каждый факт такого нарушения. Штраф взыскивается сверх суммы возмещения ущерба.</w:t>
      </w:r>
    </w:p>
    <w:p w14:paraId="000000D5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Ответственность Организатора по настоящей Оферте ограничена возмещением реального ущерба. Совокупная ответственность Организатора по Оферте по любому иску или претензии в отношении Оферты или ее исполнения ограничивается суммой платежа, уплаченного Участником Организатору. При этом косвенные убытки и упущенная выгода возмещению Организатором не подлежат.</w:t>
      </w:r>
    </w:p>
    <w:p w14:paraId="000000D6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случае неисполнения или ненадлежащего исполнения обязательств по настоящей Оферте Участник несет ответственность перед Организатором в полном объеме.</w:t>
      </w:r>
    </w:p>
    <w:p w14:paraId="000000D7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55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Организатор не несет ответственности за действия третьих лиц, в том числе связанных с оплатами, но прикладывает усилия для добросовестного решения различных вопросов.</w:t>
      </w:r>
    </w:p>
    <w:p w14:paraId="000000D8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55" w:after="55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случае непредоставления персональных данных Участником, Организатор не может гарантировать предоставление доступа, а также отправку и получение Участником учебно-методических материалов.</w:t>
      </w:r>
    </w:p>
    <w:p w14:paraId="000000D9" w14:textId="77777777" w:rsidR="00ED7E56" w:rsidRDefault="00ED7E5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DA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Обстоятельства непреодолимой силы (форс-мажор)</w:t>
      </w:r>
    </w:p>
    <w:p w14:paraId="000000DB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Стороны освобождаются от ответственности за полное или частичное неисполнение обязательств по Оферте, если таковое явилось следствием обстоятельств непреодолимой силы, а именно: пожара, наводнения, землетрясения, диверсии, военных действий или изменения законодательства, если эти обстоятельства непосредственно повлияли на исполнение обязательств по Оферте. При этом срок исполнения обязательств по Оферте отодвигается соразмерно времени, в течение которого действовали такие обстоятельства.</w:t>
      </w:r>
    </w:p>
    <w:p w14:paraId="000000DC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bookmarkStart w:id="2" w:name="_heading=h.1fob9te" w:colFirst="0" w:colLast="0"/>
      <w:bookmarkEnd w:id="2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Стороны должны в десятидневный срок письменно уведомить друг друга о начале и окончании обстоятельств форс-мажора, препятствующих исполнению обязательств по Оферте. Факты, изложенные в уведомлении, должны быть подтверждены компетентным органом или организацией. Не уведомление или несвоевременное уведомление лишает сторону права ссылаться на любое из вышеуказанных обстоятельств.</w:t>
      </w:r>
    </w:p>
    <w:p w14:paraId="000000DD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Если обстоятельства непреодолимой силы будут вызывать невозможность полного или частичного исполнения обязательств по оферте более 3 (трех) месяцев подряд, то каждая из сторон вправе расторгнуть договор, заключенный на основании 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кцепта настоящей Оферты, в одностороннем внесудебном порядке путем направления уведомления другой стороне за 15 (пятнадцать) календарных дней до предполагаемой даты расторжения договора.</w:t>
      </w:r>
    </w:p>
    <w:p w14:paraId="000000DE" w14:textId="77777777" w:rsidR="00ED7E56" w:rsidRDefault="00ED7E56">
      <w:pPr>
        <w:spacing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00000DF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Разрешение споров</w:t>
      </w:r>
    </w:p>
    <w:p w14:paraId="000000E0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Все споры и разногласия, возникающие по исполнению Оферты, разрешаются путем переговоров. Стороны приложат все разумные усилия для разрешения споров и разногласий путем переговоров.</w:t>
      </w:r>
    </w:p>
    <w:p w14:paraId="000000E1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Стороны применяют для урегулирования споров и разногласий, возникших по Оферте, законодательство Российской Федерации.</w:t>
      </w:r>
    </w:p>
    <w:p w14:paraId="000000E2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 случае недостижения согласия при переговорах каждая сторона обязана до обращения в суд выставить другой Стороне письменную претензию и обратиться в суд не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ранее получения ответа от другой Стороны, или по истечении 15 (пятнадцати) рабочих дней с даты доставки другой стороне письменной претензии.</w:t>
      </w:r>
    </w:p>
    <w:p w14:paraId="000000E3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 случае невозможности досудебного урегулирования споров, спор рассматривается в соответствии с правилами подсудности.</w:t>
      </w:r>
    </w:p>
    <w:p w14:paraId="000000E4" w14:textId="77777777" w:rsidR="00ED7E56" w:rsidRDefault="00ED7E5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000000E5" w14:textId="77777777" w:rsidR="00ED7E56" w:rsidRDefault="0000000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Прочие условия</w:t>
      </w:r>
    </w:p>
    <w:p w14:paraId="000000E6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Настоящий Договор вступает в силу с даты его 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кцепта и действует до полного исполнения </w:t>
      </w:r>
      <w:r>
        <w:rPr>
          <w:rFonts w:ascii="Times New Roman" w:eastAsia="Times New Roman" w:hAnsi="Times New Roman" w:cs="Times New Roman"/>
          <w:sz w:val="24"/>
          <w:szCs w:val="24"/>
        </w:rPr>
        <w:t>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торонами своих обязательств.</w:t>
      </w:r>
    </w:p>
    <w:p w14:paraId="000000E7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Любые уведомления и сообщения в рамках Оферты направляются сторонами друг другу электронными документами, передаваемыми по каналам связи, позволяющими достоверно установить, что документ исходит от стороны, включая обмен информацией с использованием возможностей сети Интернет (по электронной почте). При необходимости стороны взаимодействуют также в письменной форме посредством почтовой связи, с использованием курьерских услуг по доставке корреспонденции или путём вручения лично в руки и т.п. Взаимодействие посредством электронных документов предполагает отправку, получение и хранение юридически значимой и иной информации в электронной форме с использованием электронной почты. Вся переписка посредством электронных документов может использоваться как безусловное подтверждение тех или иных фактических обстоятельств, связанных с исполнением Оферты.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Адрес электронной почты Участника (e-mail), указанный им при регистрации, а также адрес электронной почты Организатора (e-mail) info@rachevskaya.com считаются основными каналами взаимодействия по Оферте. В случае наличия противоречия между надлежаще оформленным письменным документом и документом, направленным по электронной почте, предпочтение отдаётся надлежаще оформленному письменному документу.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Риски неполучения сообщений и материалов по электронной почте или несвоевременного получения сообщений по причине непроверки или некачественной проверки почтового ящика электронной почты, любые риски, связанные с проблемами в его работе, лежат на стороне, указавшей такой ящик в качестве своего основного канала взаимодействия по Оферте. Риск ошибочной отправки сообщения от имени или с адреса стороны-отправителя лежит на стороне-отправителе, обозначившей такой ящик в качестве своего. Сторона не вправе ссылаться на недействительность или нелегитимность отправленного с её адреса электронной почты сообщения, кроме случаев, когда отправленное сообщение было прямо и недвусмысленно отозвано отправителем в течение 24 часов с момента отправки.</w:t>
      </w:r>
    </w:p>
    <w:p w14:paraId="000000E8" w14:textId="77777777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Полная или частичная уступка прав требования со стороны Участника по Оферте не допускается ни при каких условиях.</w:t>
      </w:r>
    </w:p>
    <w:p w14:paraId="000000E9" w14:textId="4BBD4729" w:rsidR="00ED7E56" w:rsidRDefault="00000000">
      <w:pPr>
        <w:numPr>
          <w:ilvl w:val="1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firstLine="70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Настоящая Оферта и заключенный на основании нее договор регулируются и толкуются в соответствии с законодательством Российской Федерации.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Реквизиты Организатора: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Индивидуальный предприниматель Рачевская Елизавета Ефимовна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ОГРНИП 314774601400676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ИНН 770973372350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 w:rsidR="00675DA1">
        <w:rPr>
          <w:rFonts w:ascii="Times New Roman" w:eastAsia="Times New Roman" w:hAnsi="Times New Roman" w:cs="Times New Roman"/>
          <w:color w:val="000000"/>
          <w:sz w:val="24"/>
          <w:szCs w:val="24"/>
        </w:rPr>
        <w:t>Адрес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119146, г. Москва, Фрунзенская набережная 26, кв 12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  <w:t>Email: </w:t>
      </w:r>
      <w:hyperlink r:id="rId8">
        <w:r w:rsidR="00ED7E56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info@rachevskaya.com</w:t>
        </w:r>
      </w:hyperlink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br/>
      </w:r>
    </w:p>
    <w:sectPr w:rsidR="00ED7E56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  <w:embedRegular r:id="rId1" w:fontKey="{1D19DD18-45AF-4CA0-A106-1B18FD79F001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  <w:embedRegular r:id="rId2" w:fontKey="{68A9232E-F27C-4BC1-8453-E24C7B7D2A7D}"/>
    <w:embedBold r:id="rId3" w:fontKey="{CBEB591E-4EE2-4341-BD49-DF23BEBF5D59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4" w:fontKey="{484DD9FB-2A03-451D-B567-C7F2538B5883}"/>
    <w:embedItalic r:id="rId5" w:fontKey="{4998ADA0-FFEC-4C43-B64E-28A536E75139}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  <w:embedRegular r:id="rId6" w:fontKey="{A0492D69-2B5D-4851-8C4C-E302AF37F23B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4279F2"/>
    <w:multiLevelType w:val="multilevel"/>
    <w:tmpl w:val="0498A64E"/>
    <w:lvl w:ilvl="0">
      <w:start w:val="9"/>
      <w:numFmt w:val="decimal"/>
      <w:lvlText w:val="%1"/>
      <w:lvlJc w:val="left"/>
      <w:pPr>
        <w:ind w:left="468" w:hanging="468"/>
      </w:pPr>
      <w:rPr>
        <w:sz w:val="26"/>
        <w:szCs w:val="26"/>
      </w:rPr>
    </w:lvl>
    <w:lvl w:ilvl="1">
      <w:start w:val="11"/>
      <w:numFmt w:val="decimal"/>
      <w:lvlText w:val="%1.%2"/>
      <w:lvlJc w:val="left"/>
      <w:pPr>
        <w:ind w:left="2988" w:hanging="468"/>
      </w:pPr>
      <w:rPr>
        <w:sz w:val="24"/>
        <w:szCs w:val="24"/>
      </w:rPr>
    </w:lvl>
    <w:lvl w:ilvl="2">
      <w:start w:val="1"/>
      <w:numFmt w:val="decimal"/>
      <w:lvlText w:val="%1.%2.%3"/>
      <w:lvlJc w:val="left"/>
      <w:pPr>
        <w:ind w:left="5760" w:hanging="720"/>
      </w:pPr>
      <w:rPr>
        <w:sz w:val="26"/>
        <w:szCs w:val="26"/>
      </w:rPr>
    </w:lvl>
    <w:lvl w:ilvl="3">
      <w:start w:val="1"/>
      <w:numFmt w:val="decimal"/>
      <w:lvlText w:val="%1.%2.%3.%4"/>
      <w:lvlJc w:val="left"/>
      <w:pPr>
        <w:ind w:left="8280" w:hanging="720"/>
      </w:pPr>
      <w:rPr>
        <w:sz w:val="26"/>
        <w:szCs w:val="26"/>
      </w:rPr>
    </w:lvl>
    <w:lvl w:ilvl="4">
      <w:start w:val="1"/>
      <w:numFmt w:val="decimal"/>
      <w:lvlText w:val="%1.%2.%3.%4.%5"/>
      <w:lvlJc w:val="left"/>
      <w:pPr>
        <w:ind w:left="11160" w:hanging="1080"/>
      </w:pPr>
      <w:rPr>
        <w:sz w:val="26"/>
        <w:szCs w:val="26"/>
      </w:rPr>
    </w:lvl>
    <w:lvl w:ilvl="5">
      <w:start w:val="1"/>
      <w:numFmt w:val="decimal"/>
      <w:lvlText w:val="%1.%2.%3.%4.%5.%6"/>
      <w:lvlJc w:val="left"/>
      <w:pPr>
        <w:ind w:left="13680" w:hanging="1080"/>
      </w:pPr>
      <w:rPr>
        <w:sz w:val="26"/>
        <w:szCs w:val="26"/>
      </w:rPr>
    </w:lvl>
    <w:lvl w:ilvl="6">
      <w:start w:val="1"/>
      <w:numFmt w:val="decimal"/>
      <w:lvlText w:val="%1.%2.%3.%4.%5.%6.%7"/>
      <w:lvlJc w:val="left"/>
      <w:pPr>
        <w:ind w:left="16560" w:hanging="1440"/>
      </w:pPr>
      <w:rPr>
        <w:sz w:val="26"/>
        <w:szCs w:val="26"/>
      </w:rPr>
    </w:lvl>
    <w:lvl w:ilvl="7">
      <w:start w:val="1"/>
      <w:numFmt w:val="decimal"/>
      <w:lvlText w:val="%1.%2.%3.%4.%5.%6.%7.%8"/>
      <w:lvlJc w:val="left"/>
      <w:pPr>
        <w:ind w:left="19080" w:hanging="1440"/>
      </w:pPr>
      <w:rPr>
        <w:sz w:val="26"/>
        <w:szCs w:val="26"/>
      </w:rPr>
    </w:lvl>
    <w:lvl w:ilvl="8">
      <w:start w:val="1"/>
      <w:numFmt w:val="decimal"/>
      <w:lvlText w:val="%1.%2.%3.%4.%5.%6.%7.%8.%9"/>
      <w:lvlJc w:val="left"/>
      <w:pPr>
        <w:ind w:left="21960" w:hanging="1800"/>
      </w:pPr>
      <w:rPr>
        <w:sz w:val="26"/>
        <w:szCs w:val="26"/>
      </w:rPr>
    </w:lvl>
  </w:abstractNum>
  <w:abstractNum w:abstractNumId="1" w15:restartNumberingAfterBreak="0">
    <w:nsid w:val="3B515FC0"/>
    <w:multiLevelType w:val="multilevel"/>
    <w:tmpl w:val="3CBC74D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4D963268"/>
    <w:multiLevelType w:val="multilevel"/>
    <w:tmpl w:val="17A804B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69762C61"/>
    <w:multiLevelType w:val="multilevel"/>
    <w:tmpl w:val="FCBAFD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6"/>
        <w:szCs w:val="26"/>
      </w:rPr>
    </w:lvl>
    <w:lvl w:ilvl="1">
      <w:start w:val="1"/>
      <w:numFmt w:val="decimal"/>
      <w:suff w:val="space"/>
      <w:lvlText w:val="%1.%2."/>
      <w:lvlJc w:val="left"/>
      <w:pPr>
        <w:ind w:left="1440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252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2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4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12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20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280" w:hanging="2520"/>
      </w:pPr>
      <w:rPr>
        <w:rFonts w:hint="default"/>
      </w:rPr>
    </w:lvl>
  </w:abstractNum>
  <w:abstractNum w:abstractNumId="4" w15:restartNumberingAfterBreak="0">
    <w:nsid w:val="7EAA1149"/>
    <w:multiLevelType w:val="multilevel"/>
    <w:tmpl w:val="8CB2EFA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817264209">
    <w:abstractNumId w:val="4"/>
  </w:num>
  <w:num w:numId="2" w16cid:durableId="442071115">
    <w:abstractNumId w:val="3"/>
  </w:num>
  <w:num w:numId="3" w16cid:durableId="481236954">
    <w:abstractNumId w:val="0"/>
  </w:num>
  <w:num w:numId="4" w16cid:durableId="1249002493">
    <w:abstractNumId w:val="2"/>
  </w:num>
  <w:num w:numId="5" w16cid:durableId="11012937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7E56"/>
    <w:rsid w:val="000D68F1"/>
    <w:rsid w:val="001919B9"/>
    <w:rsid w:val="002304AD"/>
    <w:rsid w:val="002905FA"/>
    <w:rsid w:val="0030284E"/>
    <w:rsid w:val="003C4696"/>
    <w:rsid w:val="003E526A"/>
    <w:rsid w:val="004029F6"/>
    <w:rsid w:val="005E4653"/>
    <w:rsid w:val="005F639F"/>
    <w:rsid w:val="00675DA1"/>
    <w:rsid w:val="0073735C"/>
    <w:rsid w:val="00772BFB"/>
    <w:rsid w:val="007B037B"/>
    <w:rsid w:val="008071CE"/>
    <w:rsid w:val="00833C60"/>
    <w:rsid w:val="009A75B4"/>
    <w:rsid w:val="00A726CA"/>
    <w:rsid w:val="00B649CF"/>
    <w:rsid w:val="00B90BE0"/>
    <w:rsid w:val="00BB65C0"/>
    <w:rsid w:val="00BC54E7"/>
    <w:rsid w:val="00D443F4"/>
    <w:rsid w:val="00D73779"/>
    <w:rsid w:val="00EB6E13"/>
    <w:rsid w:val="00ED7E56"/>
    <w:rsid w:val="00F54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EC2BFE"/>
  <w15:docId w15:val="{F67DED9F-CC0F-41A2-8CF5-51440DA51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Fuerte">
    <w:name w:val="Strong"/>
    <w:basedOn w:val="Fuentedeprrafopredeter"/>
    <w:uiPriority w:val="22"/>
    <w:qFormat/>
    <w:rsid w:val="0084491F"/>
    <w:rPr>
      <w:b/>
      <w:bCs/>
    </w:rPr>
  </w:style>
  <w:style w:type="character" w:styleId="Hipervnculo">
    <w:name w:val="Hyperlink"/>
    <w:basedOn w:val="Fuentedeprrafopredeter"/>
    <w:uiPriority w:val="99"/>
    <w:unhideWhenUsed/>
    <w:rsid w:val="0084491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84491F"/>
    <w:pPr>
      <w:ind w:left="720"/>
      <w:contextualSpacing/>
    </w:pPr>
  </w:style>
  <w:style w:type="paragraph" w:styleId="NormalWeb">
    <w:name w:val="Normal (Web)"/>
    <w:basedOn w:val="Normal"/>
    <w:uiPriority w:val="99"/>
    <w:rsid w:val="00C00A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87392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87392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87392B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87392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87392B"/>
    <w:rPr>
      <w:b/>
      <w:bCs/>
      <w:sz w:val="20"/>
      <w:szCs w:val="20"/>
    </w:rPr>
  </w:style>
  <w:style w:type="character" w:styleId="Mencinsinresolver">
    <w:name w:val="Unresolved Mention"/>
    <w:basedOn w:val="Fuentedeprrafopredeter"/>
    <w:uiPriority w:val="99"/>
    <w:semiHidden/>
    <w:unhideWhenUsed/>
    <w:rsid w:val="00DF6676"/>
    <w:rPr>
      <w:color w:val="605E5C"/>
      <w:shd w:val="clear" w:color="auto" w:fill="E1DFDD"/>
    </w:rPr>
  </w:style>
  <w:style w:type="character" w:styleId="nfasis">
    <w:name w:val="Emphasis"/>
    <w:basedOn w:val="Fuentedeprrafopredeter"/>
    <w:uiPriority w:val="20"/>
    <w:qFormat/>
    <w:rsid w:val="00CC2D0F"/>
    <w:rPr>
      <w:i/>
      <w:iCs/>
    </w:rPr>
  </w:style>
  <w:style w:type="paragraph" w:styleId="Revisin">
    <w:name w:val="Revision"/>
    <w:hidden/>
    <w:uiPriority w:val="99"/>
    <w:semiHidden/>
    <w:rsid w:val="004972B5"/>
    <w:pPr>
      <w:spacing w:after="0" w:line="240" w:lineRule="auto"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rachevskaya.com" TargetMode="External"/><Relationship Id="rId3" Type="http://schemas.openxmlformats.org/officeDocument/2006/relationships/styles" Target="styles.xml"/><Relationship Id="rId7" Type="http://schemas.openxmlformats.org/officeDocument/2006/relationships/hyperlink" Target="mailto:info@rachevskaya.co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rachevskaya.com/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6MdDUgmVDj/x5ik73bWgnnLB/dw==">CgMxLjAyCGguZ2pkZ3hzMgloLjMwajB6bGwyCWguMWZvYjl0ZTgAciExdld3cHBUYWRibHhUaERaTjNaTFlwVG9CcTZCSHJvUFM=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17</Pages>
  <Words>7008</Words>
  <Characters>49687</Characters>
  <Application>Microsoft Office Word</Application>
  <DocSecurity>0</DocSecurity>
  <Lines>856</Lines>
  <Paragraphs>262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алексей кузнецов</dc:creator>
  <cp:lastModifiedBy>алексей кузнецов</cp:lastModifiedBy>
  <cp:revision>2</cp:revision>
  <dcterms:created xsi:type="dcterms:W3CDTF">2026-04-17T20:07:00Z</dcterms:created>
  <dcterms:modified xsi:type="dcterms:W3CDTF">2026-04-17T20:07:00Z</dcterms:modified>
</cp:coreProperties>
</file>